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138" w:rsidRDefault="00087138" w:rsidP="00087138">
      <w:pPr>
        <w:jc w:val="center"/>
        <w:rPr>
          <w:b/>
          <w:bCs/>
        </w:rPr>
      </w:pPr>
      <w:r>
        <w:rPr>
          <w:b/>
          <w:bCs/>
        </w:rPr>
        <w:t>Муниципальное образовательное учреждение</w:t>
      </w:r>
    </w:p>
    <w:p w:rsidR="00087138" w:rsidRDefault="00087138" w:rsidP="00087138">
      <w:pPr>
        <w:jc w:val="center"/>
        <w:rPr>
          <w:b/>
          <w:bCs/>
        </w:rPr>
      </w:pPr>
      <w:r>
        <w:rPr>
          <w:b/>
          <w:bCs/>
        </w:rPr>
        <w:t xml:space="preserve">«Жарковская </w:t>
      </w:r>
      <w:r w:rsidR="000912A9">
        <w:rPr>
          <w:b/>
          <w:bCs/>
        </w:rPr>
        <w:t xml:space="preserve">средняя </w:t>
      </w:r>
      <w:r>
        <w:rPr>
          <w:b/>
          <w:bCs/>
        </w:rPr>
        <w:t>общеобразовательная школа №1»</w:t>
      </w: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  <w:sz w:val="32"/>
          <w:szCs w:val="32"/>
        </w:rPr>
      </w:pPr>
    </w:p>
    <w:p w:rsidR="00087138" w:rsidRDefault="00087138" w:rsidP="0008713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Рабочая программа </w:t>
      </w:r>
    </w:p>
    <w:p w:rsidR="00087138" w:rsidRDefault="00087138" w:rsidP="0008713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 ОБЖ</w:t>
      </w:r>
    </w:p>
    <w:p w:rsidR="00087138" w:rsidRDefault="00087138" w:rsidP="0008713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(10-11 классы)</w:t>
      </w:r>
    </w:p>
    <w:p w:rsidR="00087138" w:rsidRDefault="00087138" w:rsidP="00087138">
      <w:pPr>
        <w:jc w:val="center"/>
        <w:rPr>
          <w:b/>
          <w:bCs/>
          <w:sz w:val="32"/>
          <w:szCs w:val="32"/>
        </w:rPr>
      </w:pPr>
    </w:p>
    <w:p w:rsidR="00087138" w:rsidRDefault="00087138" w:rsidP="00087138">
      <w:pPr>
        <w:jc w:val="center"/>
        <w:rPr>
          <w:b/>
          <w:bCs/>
          <w:sz w:val="32"/>
          <w:szCs w:val="32"/>
        </w:rPr>
      </w:pPr>
    </w:p>
    <w:p w:rsidR="00087138" w:rsidRDefault="00087138" w:rsidP="00087138">
      <w:pPr>
        <w:jc w:val="center"/>
        <w:rPr>
          <w:b/>
          <w:bCs/>
          <w:sz w:val="32"/>
          <w:szCs w:val="32"/>
        </w:rPr>
      </w:pPr>
    </w:p>
    <w:p w:rsidR="00087138" w:rsidRDefault="00087138" w:rsidP="00087138">
      <w:pPr>
        <w:jc w:val="center"/>
        <w:rPr>
          <w:b/>
          <w:bCs/>
          <w:sz w:val="32"/>
          <w:szCs w:val="32"/>
        </w:rPr>
      </w:pPr>
    </w:p>
    <w:p w:rsidR="00087138" w:rsidRDefault="00087138" w:rsidP="00087138">
      <w:pPr>
        <w:jc w:val="center"/>
        <w:rPr>
          <w:b/>
          <w:bCs/>
          <w:sz w:val="32"/>
          <w:szCs w:val="32"/>
        </w:rPr>
      </w:pPr>
    </w:p>
    <w:p w:rsidR="00087138" w:rsidRDefault="00087138" w:rsidP="00087138">
      <w:pPr>
        <w:jc w:val="center"/>
        <w:rPr>
          <w:b/>
          <w:bCs/>
          <w:sz w:val="32"/>
          <w:szCs w:val="32"/>
        </w:rPr>
      </w:pPr>
    </w:p>
    <w:p w:rsidR="00087138" w:rsidRDefault="00087138" w:rsidP="00087138">
      <w:pPr>
        <w:jc w:val="center"/>
        <w:rPr>
          <w:b/>
          <w:bCs/>
          <w:sz w:val="32"/>
          <w:szCs w:val="32"/>
        </w:rPr>
      </w:pPr>
    </w:p>
    <w:p w:rsidR="00087138" w:rsidRDefault="00087138" w:rsidP="00087138">
      <w:pPr>
        <w:jc w:val="center"/>
        <w:rPr>
          <w:b/>
          <w:bCs/>
          <w:sz w:val="32"/>
          <w:szCs w:val="32"/>
        </w:rPr>
      </w:pPr>
    </w:p>
    <w:p w:rsidR="00087138" w:rsidRDefault="00087138" w:rsidP="00087138">
      <w:pPr>
        <w:jc w:val="center"/>
        <w:rPr>
          <w:b/>
          <w:bCs/>
          <w:sz w:val="32"/>
          <w:szCs w:val="32"/>
        </w:rPr>
      </w:pPr>
    </w:p>
    <w:p w:rsidR="00087138" w:rsidRDefault="00087138" w:rsidP="00087138">
      <w:pPr>
        <w:jc w:val="center"/>
        <w:rPr>
          <w:b/>
          <w:bCs/>
          <w:sz w:val="32"/>
          <w:szCs w:val="32"/>
        </w:rPr>
      </w:pPr>
    </w:p>
    <w:p w:rsidR="00087138" w:rsidRDefault="00087138" w:rsidP="00087138">
      <w:pPr>
        <w:jc w:val="center"/>
        <w:rPr>
          <w:b/>
          <w:bCs/>
          <w:sz w:val="32"/>
          <w:szCs w:val="32"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rPr>
          <w:b/>
          <w:bCs/>
        </w:rPr>
      </w:pPr>
    </w:p>
    <w:p w:rsidR="00087138" w:rsidRDefault="00087138" w:rsidP="00087138">
      <w:pPr>
        <w:jc w:val="right"/>
        <w:rPr>
          <w:b/>
          <w:bCs/>
        </w:rPr>
      </w:pPr>
    </w:p>
    <w:p w:rsidR="00087138" w:rsidRDefault="00087138" w:rsidP="00087138">
      <w:pPr>
        <w:jc w:val="right"/>
        <w:rPr>
          <w:b/>
          <w:bCs/>
        </w:rPr>
      </w:pPr>
      <w:r>
        <w:rPr>
          <w:b/>
          <w:bCs/>
        </w:rPr>
        <w:t>Составитель:</w:t>
      </w:r>
    </w:p>
    <w:p w:rsidR="00087138" w:rsidRDefault="00087138" w:rsidP="00087138">
      <w:pPr>
        <w:jc w:val="right"/>
        <w:rPr>
          <w:b/>
          <w:bCs/>
        </w:rPr>
      </w:pPr>
      <w:r>
        <w:rPr>
          <w:b/>
          <w:bCs/>
        </w:rPr>
        <w:t>Козлов Николай Александрович,</w:t>
      </w:r>
    </w:p>
    <w:p w:rsidR="00087138" w:rsidRDefault="00537069" w:rsidP="00087138">
      <w:pPr>
        <w:jc w:val="right"/>
        <w:rPr>
          <w:bCs/>
        </w:rPr>
      </w:pPr>
      <w:r>
        <w:rPr>
          <w:bCs/>
        </w:rPr>
        <w:t>Преподаватель-организатор</w:t>
      </w:r>
      <w:r w:rsidR="00087138">
        <w:rPr>
          <w:bCs/>
        </w:rPr>
        <w:t xml:space="preserve"> ОБЖ</w:t>
      </w:r>
    </w:p>
    <w:p w:rsidR="00087138" w:rsidRDefault="00087138" w:rsidP="00087138">
      <w:pPr>
        <w:jc w:val="right"/>
        <w:rPr>
          <w:bCs/>
        </w:rPr>
      </w:pPr>
      <w:r>
        <w:rPr>
          <w:bCs/>
        </w:rPr>
        <w:t>высшей категории</w:t>
      </w: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087138" w:rsidP="00087138">
      <w:pPr>
        <w:jc w:val="center"/>
        <w:rPr>
          <w:b/>
          <w:bCs/>
        </w:rPr>
      </w:pPr>
    </w:p>
    <w:p w:rsidR="00087138" w:rsidRDefault="00FA5EB9" w:rsidP="00087138">
      <w:pPr>
        <w:jc w:val="center"/>
        <w:rPr>
          <w:b/>
          <w:bCs/>
        </w:rPr>
      </w:pPr>
      <w:r>
        <w:rPr>
          <w:b/>
          <w:bCs/>
        </w:rPr>
        <w:t>п. Жарковский</w:t>
      </w:r>
    </w:p>
    <w:p w:rsidR="00087138" w:rsidRDefault="00087138" w:rsidP="00087138">
      <w:pPr>
        <w:jc w:val="center"/>
        <w:rPr>
          <w:b/>
          <w:bCs/>
        </w:rPr>
      </w:pPr>
      <w:r>
        <w:rPr>
          <w:b/>
          <w:bCs/>
        </w:rPr>
        <w:t>20</w:t>
      </w:r>
      <w:r w:rsidR="00044653">
        <w:rPr>
          <w:b/>
          <w:bCs/>
        </w:rPr>
        <w:t>20</w:t>
      </w:r>
      <w:r>
        <w:rPr>
          <w:b/>
          <w:bCs/>
        </w:rPr>
        <w:t>-20</w:t>
      </w:r>
      <w:r w:rsidR="00044653">
        <w:rPr>
          <w:b/>
          <w:bCs/>
        </w:rPr>
        <w:t>21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уч.г</w:t>
      </w:r>
      <w:proofErr w:type="spellEnd"/>
      <w:r>
        <w:rPr>
          <w:b/>
          <w:bCs/>
        </w:rPr>
        <w:t>.</w:t>
      </w:r>
    </w:p>
    <w:p w:rsidR="00D47925" w:rsidRDefault="00D47925" w:rsidP="005D7CC5">
      <w:pPr>
        <w:autoSpaceDE w:val="0"/>
        <w:autoSpaceDN w:val="0"/>
        <w:adjustRightInd w:val="0"/>
        <w:jc w:val="center"/>
        <w:rPr>
          <w:b/>
          <w:bCs/>
        </w:rPr>
      </w:pPr>
    </w:p>
    <w:p w:rsidR="00897BBD" w:rsidRDefault="00897BBD" w:rsidP="005D7CC5">
      <w:pPr>
        <w:autoSpaceDE w:val="0"/>
        <w:autoSpaceDN w:val="0"/>
        <w:adjustRightInd w:val="0"/>
        <w:jc w:val="center"/>
        <w:rPr>
          <w:b/>
          <w:bCs/>
        </w:rPr>
      </w:pPr>
    </w:p>
    <w:p w:rsidR="00897BBD" w:rsidRDefault="00897BBD" w:rsidP="005D7CC5">
      <w:pPr>
        <w:autoSpaceDE w:val="0"/>
        <w:autoSpaceDN w:val="0"/>
        <w:adjustRightInd w:val="0"/>
        <w:jc w:val="center"/>
        <w:rPr>
          <w:b/>
          <w:bCs/>
        </w:rPr>
      </w:pPr>
    </w:p>
    <w:p w:rsidR="00897BBD" w:rsidRDefault="00897BBD" w:rsidP="00897BBD">
      <w:pPr>
        <w:pStyle w:val="a6"/>
        <w:shd w:val="clear" w:color="auto" w:fill="FFFFFF"/>
        <w:ind w:left="1440"/>
        <w:rPr>
          <w:b/>
        </w:rPr>
      </w:pPr>
    </w:p>
    <w:p w:rsidR="003A7DDF" w:rsidRPr="003A7DDF" w:rsidRDefault="003A7DDF" w:rsidP="003A7DDF">
      <w:pPr>
        <w:pStyle w:val="a6"/>
        <w:shd w:val="clear" w:color="auto" w:fill="FFFFFF"/>
        <w:ind w:left="1440"/>
        <w:jc w:val="center"/>
        <w:rPr>
          <w:b/>
        </w:rPr>
      </w:pPr>
      <w:r w:rsidRPr="003A7DDF">
        <w:rPr>
          <w:b/>
        </w:rPr>
        <w:t>Содержание:</w:t>
      </w:r>
    </w:p>
    <w:p w:rsidR="003A7DDF" w:rsidRPr="003A7DDF" w:rsidRDefault="003A7DDF" w:rsidP="00897BBD">
      <w:pPr>
        <w:pStyle w:val="a6"/>
        <w:shd w:val="clear" w:color="auto" w:fill="FFFFFF"/>
        <w:ind w:left="1440"/>
      </w:pPr>
    </w:p>
    <w:p w:rsidR="003A7DDF" w:rsidRDefault="003A7DDF" w:rsidP="003A7DDF">
      <w:pPr>
        <w:pStyle w:val="a6"/>
        <w:numPr>
          <w:ilvl w:val="0"/>
          <w:numId w:val="20"/>
        </w:numPr>
        <w:shd w:val="clear" w:color="auto" w:fill="FFFFFF"/>
      </w:pPr>
      <w:r w:rsidRPr="003A7DDF">
        <w:t>Пояснительная записка</w:t>
      </w:r>
      <w:r w:rsidRPr="003A7DDF">
        <w:tab/>
      </w:r>
      <w:r w:rsidRPr="003A7DDF">
        <w:tab/>
      </w:r>
      <w:r w:rsidRPr="003A7DDF">
        <w:tab/>
      </w:r>
      <w:r w:rsidRPr="003A7DDF">
        <w:tab/>
      </w:r>
      <w:r w:rsidRPr="003A7DDF">
        <w:tab/>
      </w:r>
      <w:r w:rsidRPr="003A7DDF">
        <w:tab/>
      </w:r>
      <w:r w:rsidRPr="003A7DDF">
        <w:tab/>
      </w:r>
      <w:r>
        <w:tab/>
      </w:r>
      <w:r w:rsidRPr="003A7DDF">
        <w:t>3</w:t>
      </w:r>
    </w:p>
    <w:p w:rsidR="003A7DDF" w:rsidRDefault="003A7DDF" w:rsidP="003A7DDF">
      <w:pPr>
        <w:pStyle w:val="a6"/>
        <w:numPr>
          <w:ilvl w:val="0"/>
          <w:numId w:val="20"/>
        </w:numPr>
        <w:shd w:val="clear" w:color="auto" w:fill="FFFFFF"/>
      </w:pPr>
      <w:r>
        <w:t>Предметные результаты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</w:t>
      </w:r>
    </w:p>
    <w:p w:rsidR="003A7DDF" w:rsidRDefault="003A7DDF" w:rsidP="003A7DDF">
      <w:pPr>
        <w:pStyle w:val="a6"/>
        <w:numPr>
          <w:ilvl w:val="0"/>
          <w:numId w:val="20"/>
        </w:numPr>
        <w:shd w:val="clear" w:color="auto" w:fill="FFFFFF"/>
      </w:pPr>
      <w:r>
        <w:t>Содержание учебного предмета</w:t>
      </w:r>
      <w:r>
        <w:tab/>
      </w:r>
      <w:r>
        <w:tab/>
      </w:r>
      <w:r>
        <w:tab/>
      </w:r>
      <w:r>
        <w:tab/>
      </w:r>
      <w:r>
        <w:tab/>
      </w:r>
      <w:r>
        <w:tab/>
        <w:t>10</w:t>
      </w:r>
    </w:p>
    <w:p w:rsidR="003A7DDF" w:rsidRDefault="003A7DDF" w:rsidP="003A7DDF">
      <w:pPr>
        <w:pStyle w:val="a6"/>
        <w:numPr>
          <w:ilvl w:val="0"/>
          <w:numId w:val="20"/>
        </w:numPr>
        <w:shd w:val="clear" w:color="auto" w:fill="FFFFFF"/>
      </w:pPr>
      <w:r>
        <w:t>КТП 10 класс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</w:t>
      </w:r>
    </w:p>
    <w:p w:rsidR="003A7DDF" w:rsidRDefault="003A7DDF" w:rsidP="003A7DDF">
      <w:pPr>
        <w:pStyle w:val="a6"/>
        <w:numPr>
          <w:ilvl w:val="0"/>
          <w:numId w:val="20"/>
        </w:numPr>
        <w:shd w:val="clear" w:color="auto" w:fill="FFFFFF"/>
      </w:pPr>
      <w:r>
        <w:t>КТП 11 класс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</w:t>
      </w:r>
    </w:p>
    <w:p w:rsidR="003A7DDF" w:rsidRPr="003A7DDF" w:rsidRDefault="003A7DDF" w:rsidP="003A7DDF">
      <w:pPr>
        <w:pStyle w:val="a6"/>
        <w:numPr>
          <w:ilvl w:val="0"/>
          <w:numId w:val="20"/>
        </w:numPr>
        <w:shd w:val="clear" w:color="auto" w:fill="FFFFFF"/>
      </w:pPr>
      <w:r>
        <w:t>Список литературы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19</w:t>
      </w: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3A7DDF" w:rsidRDefault="003A7DDF" w:rsidP="00897BBD">
      <w:pPr>
        <w:pStyle w:val="a6"/>
        <w:shd w:val="clear" w:color="auto" w:fill="FFFFFF"/>
        <w:ind w:left="1440"/>
        <w:rPr>
          <w:b/>
        </w:rPr>
      </w:pPr>
    </w:p>
    <w:p w:rsidR="00897BBD" w:rsidRPr="0087463B" w:rsidRDefault="00897BBD" w:rsidP="00897BBD">
      <w:pPr>
        <w:pStyle w:val="a6"/>
        <w:numPr>
          <w:ilvl w:val="0"/>
          <w:numId w:val="16"/>
        </w:numPr>
        <w:shd w:val="clear" w:color="auto" w:fill="FFFFFF"/>
        <w:jc w:val="center"/>
        <w:rPr>
          <w:b/>
        </w:rPr>
      </w:pPr>
      <w:r w:rsidRPr="0087463B">
        <w:rPr>
          <w:b/>
        </w:rPr>
        <w:t>Пояснительная записка</w:t>
      </w:r>
    </w:p>
    <w:p w:rsidR="00897BBD" w:rsidRPr="0087463B" w:rsidRDefault="00897BBD" w:rsidP="00897BBD">
      <w:pPr>
        <w:ind w:firstLine="708"/>
      </w:pPr>
      <w:r w:rsidRPr="0087463B">
        <w:t>Программа по</w:t>
      </w:r>
      <w:r w:rsidRPr="0087463B">
        <w:rPr>
          <w:bCs/>
        </w:rPr>
        <w:t xml:space="preserve"> </w:t>
      </w:r>
      <w:r w:rsidR="009075EC">
        <w:rPr>
          <w:bCs/>
        </w:rPr>
        <w:t>ОБЖ</w:t>
      </w:r>
      <w:r w:rsidRPr="0087463B">
        <w:rPr>
          <w:bCs/>
        </w:rPr>
        <w:t xml:space="preserve"> </w:t>
      </w:r>
      <w:r w:rsidRPr="0087463B">
        <w:t xml:space="preserve">для </w:t>
      </w:r>
      <w:r>
        <w:t>10-11</w:t>
      </w:r>
      <w:r w:rsidRPr="0087463B">
        <w:t xml:space="preserve">  классов составлена в соответствии с: Федеральным законом об образовании в Российской Федерации (от 29.12.2012 N 273-ФЗ (ред. от 29.07.2017)), требованиями Федерального государственно</w:t>
      </w:r>
      <w:r>
        <w:t>го образовательного стандарта средне</w:t>
      </w:r>
      <w:r w:rsidRPr="0087463B">
        <w:t xml:space="preserve">го общего образования (ФГОС </w:t>
      </w:r>
      <w:r>
        <w:t>С</w:t>
      </w:r>
      <w:r w:rsidRPr="0087463B">
        <w:t xml:space="preserve">ОО); авторской программой: Основы безопасности жизнедеятельности. Программа. </w:t>
      </w:r>
      <w:r>
        <w:t>10-11</w:t>
      </w:r>
      <w:r w:rsidRPr="0087463B">
        <w:t xml:space="preserve"> классы/А.Т.Смирнов, Б.О.Хренников. – М.: Просвещение, </w:t>
      </w:r>
      <w:r>
        <w:t>2019</w:t>
      </w:r>
      <w:r w:rsidRPr="0087463B">
        <w:t xml:space="preserve">, комплекта учебников </w:t>
      </w:r>
      <w:r w:rsidRPr="0087463B">
        <w:rPr>
          <w:color w:val="000000"/>
        </w:rPr>
        <w:t xml:space="preserve">Смирнов А.Т. Основы безопасности жизнедеятельности: </w:t>
      </w:r>
      <w:r>
        <w:rPr>
          <w:color w:val="000000"/>
        </w:rPr>
        <w:t>10</w:t>
      </w:r>
      <w:r w:rsidRPr="0087463B">
        <w:rPr>
          <w:color w:val="000000"/>
        </w:rPr>
        <w:t xml:space="preserve"> </w:t>
      </w:r>
      <w:proofErr w:type="spellStart"/>
      <w:r w:rsidRPr="0087463B">
        <w:rPr>
          <w:color w:val="000000"/>
        </w:rPr>
        <w:t>кл</w:t>
      </w:r>
      <w:proofErr w:type="spellEnd"/>
      <w:r w:rsidRPr="0087463B">
        <w:rPr>
          <w:color w:val="000000"/>
        </w:rPr>
        <w:t>.: учеб</w:t>
      </w:r>
      <w:proofErr w:type="gramStart"/>
      <w:r w:rsidRPr="0087463B">
        <w:rPr>
          <w:color w:val="000000"/>
        </w:rPr>
        <w:t>.</w:t>
      </w:r>
      <w:proofErr w:type="gramEnd"/>
      <w:r w:rsidRPr="0087463B">
        <w:rPr>
          <w:color w:val="000000"/>
        </w:rPr>
        <w:t xml:space="preserve"> </w:t>
      </w:r>
      <w:proofErr w:type="gramStart"/>
      <w:r w:rsidRPr="0087463B">
        <w:rPr>
          <w:color w:val="000000"/>
        </w:rPr>
        <w:t>д</w:t>
      </w:r>
      <w:proofErr w:type="gramEnd"/>
      <w:r w:rsidRPr="0087463B">
        <w:rPr>
          <w:color w:val="000000"/>
        </w:rPr>
        <w:t xml:space="preserve">ля </w:t>
      </w:r>
      <w:proofErr w:type="spellStart"/>
      <w:r w:rsidRPr="0087463B">
        <w:rPr>
          <w:color w:val="000000"/>
        </w:rPr>
        <w:t>общеобразоват</w:t>
      </w:r>
      <w:proofErr w:type="spellEnd"/>
      <w:r w:rsidRPr="0087463B">
        <w:rPr>
          <w:color w:val="000000"/>
        </w:rPr>
        <w:t xml:space="preserve">. учреждений / А.Т. Смирнов, Б.О.Хренников; под ред. А.Т. Смирнова. М.: Просвещение, </w:t>
      </w:r>
      <w:r>
        <w:rPr>
          <w:color w:val="000000"/>
        </w:rPr>
        <w:t>2019</w:t>
      </w:r>
      <w:r w:rsidRPr="0087463B">
        <w:rPr>
          <w:color w:val="000000"/>
        </w:rPr>
        <w:t xml:space="preserve">, Смирнов А.Т. Основы безопасности жизнедеятельности: </w:t>
      </w:r>
      <w:r>
        <w:rPr>
          <w:color w:val="000000"/>
        </w:rPr>
        <w:t>11</w:t>
      </w:r>
      <w:r w:rsidRPr="0087463B">
        <w:rPr>
          <w:color w:val="000000"/>
        </w:rPr>
        <w:t xml:space="preserve"> </w:t>
      </w:r>
      <w:proofErr w:type="spellStart"/>
      <w:r w:rsidRPr="0087463B">
        <w:rPr>
          <w:color w:val="000000"/>
        </w:rPr>
        <w:t>кл</w:t>
      </w:r>
      <w:proofErr w:type="spellEnd"/>
      <w:r w:rsidRPr="0087463B">
        <w:rPr>
          <w:color w:val="000000"/>
        </w:rPr>
        <w:t>.: учеб</w:t>
      </w:r>
      <w:proofErr w:type="gramStart"/>
      <w:r w:rsidRPr="0087463B">
        <w:rPr>
          <w:color w:val="000000"/>
        </w:rPr>
        <w:t>.</w:t>
      </w:r>
      <w:proofErr w:type="gramEnd"/>
      <w:r w:rsidRPr="0087463B">
        <w:rPr>
          <w:color w:val="000000"/>
        </w:rPr>
        <w:t xml:space="preserve"> </w:t>
      </w:r>
      <w:proofErr w:type="gramStart"/>
      <w:r w:rsidRPr="0087463B">
        <w:rPr>
          <w:color w:val="000000"/>
        </w:rPr>
        <w:t>д</w:t>
      </w:r>
      <w:proofErr w:type="gramEnd"/>
      <w:r w:rsidRPr="0087463B">
        <w:rPr>
          <w:color w:val="000000"/>
        </w:rPr>
        <w:t xml:space="preserve">ля </w:t>
      </w:r>
      <w:proofErr w:type="spellStart"/>
      <w:r w:rsidRPr="0087463B">
        <w:rPr>
          <w:color w:val="000000"/>
        </w:rPr>
        <w:t>общеобразоват</w:t>
      </w:r>
      <w:proofErr w:type="spellEnd"/>
      <w:r w:rsidRPr="0087463B">
        <w:rPr>
          <w:color w:val="000000"/>
        </w:rPr>
        <w:t>. учреждений / А.Т. Смирнов, Б.О.Хренников; под ред. А.Т. Смирнова. М.: Просвещение, 2</w:t>
      </w:r>
      <w:r>
        <w:rPr>
          <w:color w:val="000000"/>
        </w:rPr>
        <w:t>019</w:t>
      </w:r>
      <w:r w:rsidRPr="0087463B">
        <w:rPr>
          <w:color w:val="000000"/>
        </w:rPr>
        <w:t>.</w:t>
      </w:r>
    </w:p>
    <w:p w:rsidR="00897BBD" w:rsidRPr="0087463B" w:rsidRDefault="00897BBD" w:rsidP="00897BBD">
      <w:pPr>
        <w:ind w:firstLine="708"/>
      </w:pPr>
      <w:r w:rsidRPr="0087463B">
        <w:t xml:space="preserve">На изучение учебного предмета отводится </w:t>
      </w:r>
    </w:p>
    <w:p w:rsidR="00897BBD" w:rsidRPr="0087463B" w:rsidRDefault="00897BBD" w:rsidP="00897BBD">
      <w:r>
        <w:t>10</w:t>
      </w:r>
      <w:r w:rsidRPr="0087463B">
        <w:t xml:space="preserve"> класс – по </w:t>
      </w:r>
      <w:r>
        <w:t>1</w:t>
      </w:r>
      <w:r w:rsidRPr="0087463B">
        <w:t xml:space="preserve"> час</w:t>
      </w:r>
      <w:r>
        <w:t>а в неделю, 34</w:t>
      </w:r>
      <w:r w:rsidRPr="0087463B">
        <w:t xml:space="preserve"> часов в год</w:t>
      </w:r>
    </w:p>
    <w:p w:rsidR="00897BBD" w:rsidRPr="0087463B" w:rsidRDefault="00897BBD" w:rsidP="00897BBD">
      <w:r>
        <w:t>11</w:t>
      </w:r>
      <w:r w:rsidRPr="0087463B">
        <w:t xml:space="preserve"> класс – по 1 часу в неделю, </w:t>
      </w:r>
      <w:r>
        <w:t>34</w:t>
      </w:r>
      <w:r w:rsidRPr="0087463B">
        <w:t xml:space="preserve"> часов в год</w:t>
      </w:r>
    </w:p>
    <w:p w:rsidR="00897BBD" w:rsidRPr="0087463B" w:rsidRDefault="00897BBD" w:rsidP="00897BBD">
      <w:pPr>
        <w:rPr>
          <w:bCs/>
          <w:color w:val="000000"/>
        </w:rPr>
      </w:pPr>
      <w:r w:rsidRPr="0087463B">
        <w:rPr>
          <w:bCs/>
          <w:color w:val="000000"/>
        </w:rPr>
        <w:t xml:space="preserve">Изучение ОБЖ в 10-11 классах направлено на достижение следующих </w:t>
      </w:r>
      <w:r w:rsidRPr="0087463B">
        <w:rPr>
          <w:b/>
          <w:bCs/>
          <w:color w:val="000000"/>
        </w:rPr>
        <w:t>целей</w:t>
      </w:r>
      <w:r w:rsidRPr="0087463B">
        <w:rPr>
          <w:bCs/>
          <w:color w:val="000000"/>
        </w:rPr>
        <w:t>:</w:t>
      </w:r>
    </w:p>
    <w:p w:rsidR="00897BBD" w:rsidRPr="0087463B" w:rsidRDefault="00897BBD" w:rsidP="00897BBD">
      <w:pPr>
        <w:numPr>
          <w:ilvl w:val="0"/>
          <w:numId w:val="18"/>
        </w:numPr>
        <w:rPr>
          <w:color w:val="000000"/>
        </w:rPr>
      </w:pPr>
      <w:r w:rsidRPr="0087463B">
        <w:rPr>
          <w:bCs/>
          <w:color w:val="000000"/>
        </w:rPr>
        <w:t>воспитание</w:t>
      </w:r>
      <w:r w:rsidRPr="0087463B">
        <w:rPr>
          <w:color w:val="000000"/>
        </w:rPr>
        <w:t xml:space="preserve"> у </w:t>
      </w:r>
      <w:proofErr w:type="gramStart"/>
      <w:r w:rsidRPr="0087463B">
        <w:rPr>
          <w:color w:val="000000"/>
        </w:rPr>
        <w:t>обучаемых</w:t>
      </w:r>
      <w:proofErr w:type="gramEnd"/>
      <w:r w:rsidRPr="0087463B">
        <w:rPr>
          <w:color w:val="000000"/>
        </w:rPr>
        <w:t xml:space="preserve"> ответственности за личную безопасность, безопасность общества и государства; ответственного отношения к личному здоровью как индивидуальной и общественной ценности; ответственного отношения к сохранению окружающей природной среды как основы в обеспечении безопасности жизнедеятельности личности, общества и государства;</w:t>
      </w:r>
    </w:p>
    <w:p w:rsidR="00897BBD" w:rsidRPr="0087463B" w:rsidRDefault="00897BBD" w:rsidP="00897BBD">
      <w:pPr>
        <w:numPr>
          <w:ilvl w:val="0"/>
          <w:numId w:val="18"/>
        </w:numPr>
        <w:rPr>
          <w:color w:val="000000"/>
        </w:rPr>
      </w:pPr>
      <w:r w:rsidRPr="0087463B">
        <w:rPr>
          <w:bCs/>
          <w:color w:val="000000"/>
        </w:rPr>
        <w:t>развитие</w:t>
      </w:r>
      <w:r w:rsidRPr="0087463B">
        <w:rPr>
          <w:color w:val="000000"/>
        </w:rPr>
        <w:t> духовных и физических качеств личности, обеспечивающих безопасное поведение человека в условиях опасных и чрезвычайных ситуаций природного, техногенного и социального характера в современных условиях жизнедеятельности; потребности ведения здорового образа жизни; необходимых моральных, физических и психологических качеств для выполнения конституционного долга и обязанности гражданина России по защите Отечества;</w:t>
      </w:r>
    </w:p>
    <w:p w:rsidR="00897BBD" w:rsidRPr="0087463B" w:rsidRDefault="00897BBD" w:rsidP="00897BBD">
      <w:pPr>
        <w:rPr>
          <w:color w:val="000000"/>
        </w:rPr>
      </w:pPr>
      <w:r w:rsidRPr="0087463B">
        <w:rPr>
          <w:bCs/>
          <w:color w:val="000000"/>
        </w:rPr>
        <w:t xml:space="preserve">Достижение этих целей обеспечивается решением следующих </w:t>
      </w:r>
      <w:r w:rsidRPr="0087463B">
        <w:rPr>
          <w:b/>
          <w:bCs/>
          <w:color w:val="000000"/>
        </w:rPr>
        <w:t>задач</w:t>
      </w:r>
      <w:r w:rsidRPr="0087463B">
        <w:rPr>
          <w:bCs/>
          <w:color w:val="000000"/>
        </w:rPr>
        <w:t>:</w:t>
      </w:r>
    </w:p>
    <w:p w:rsidR="00897BBD" w:rsidRPr="0087463B" w:rsidRDefault="00897BBD" w:rsidP="00897BBD">
      <w:pPr>
        <w:numPr>
          <w:ilvl w:val="0"/>
          <w:numId w:val="17"/>
        </w:numPr>
        <w:rPr>
          <w:color w:val="000000"/>
        </w:rPr>
      </w:pPr>
      <w:r w:rsidRPr="0087463B">
        <w:rPr>
          <w:bCs/>
          <w:color w:val="000000"/>
        </w:rPr>
        <w:t>освоение знаний</w:t>
      </w:r>
      <w:r w:rsidRPr="0087463B">
        <w:rPr>
          <w:color w:val="000000"/>
        </w:rPr>
        <w:t> 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 мирного и военного времени; об обязанностях граждан по защите государства;</w:t>
      </w:r>
    </w:p>
    <w:p w:rsidR="00897BBD" w:rsidRPr="0087463B" w:rsidRDefault="00897BBD" w:rsidP="00897BBD">
      <w:pPr>
        <w:numPr>
          <w:ilvl w:val="0"/>
          <w:numId w:val="17"/>
        </w:numPr>
        <w:rPr>
          <w:color w:val="000000"/>
        </w:rPr>
      </w:pPr>
      <w:r>
        <w:rPr>
          <w:bCs/>
          <w:color w:val="000000"/>
        </w:rPr>
        <w:t>формирование умений</w:t>
      </w:r>
      <w:r w:rsidRPr="0087463B">
        <w:rPr>
          <w:color w:val="000000"/>
        </w:rPr>
        <w:t> оценивать ситуации, опасные для жизни и здоровья; безопасного поведения в опасных и чрезвычайных ситуациях; использования средств индивидуальной и коллективной защиты; оказания первой медицинской помощи при неотложных состояниях.</w:t>
      </w:r>
    </w:p>
    <w:p w:rsidR="00897BBD" w:rsidRDefault="00897BBD" w:rsidP="00897BBD">
      <w:pPr>
        <w:rPr>
          <w:rStyle w:val="Zag11"/>
          <w:rFonts w:eastAsia="@Arial Unicode MS"/>
        </w:rPr>
      </w:pPr>
    </w:p>
    <w:p w:rsidR="00897BBD" w:rsidRDefault="00897BBD" w:rsidP="00897BBD">
      <w:pPr>
        <w:jc w:val="center"/>
        <w:rPr>
          <w:rStyle w:val="Zag11"/>
          <w:rFonts w:eastAsia="@Arial Unicode MS"/>
        </w:rPr>
        <w:sectPr w:rsidR="00897BBD" w:rsidSect="003A7DDF">
          <w:footerReference w:type="default" r:id="rId8"/>
          <w:footnotePr>
            <w:pos w:val="beneathText"/>
          </w:footnotePr>
          <w:pgSz w:w="11905" w:h="16837"/>
          <w:pgMar w:top="720" w:right="720" w:bottom="720" w:left="720" w:header="720" w:footer="0" w:gutter="0"/>
          <w:cols w:space="720"/>
          <w:titlePg/>
          <w:docGrid w:linePitch="360"/>
        </w:sectPr>
      </w:pPr>
    </w:p>
    <w:p w:rsidR="00897BBD" w:rsidRPr="0087463B" w:rsidRDefault="00897BBD" w:rsidP="00897BBD">
      <w:pPr>
        <w:numPr>
          <w:ilvl w:val="0"/>
          <w:numId w:val="16"/>
        </w:numPr>
        <w:suppressAutoHyphens/>
        <w:jc w:val="center"/>
        <w:rPr>
          <w:b/>
        </w:rPr>
      </w:pPr>
      <w:r w:rsidRPr="0087463B">
        <w:rPr>
          <w:b/>
        </w:rPr>
        <w:lastRenderedPageBreak/>
        <w:t>Предметные результаты</w:t>
      </w:r>
    </w:p>
    <w:p w:rsidR="00897BBD" w:rsidRPr="0087463B" w:rsidRDefault="00897BBD" w:rsidP="00897BBD">
      <w:pPr>
        <w:jc w:val="center"/>
        <w:rPr>
          <w:b/>
        </w:rPr>
      </w:pPr>
    </w:p>
    <w:p w:rsidR="00897BBD" w:rsidRPr="0087463B" w:rsidRDefault="00897BBD" w:rsidP="00897BBD">
      <w:pPr>
        <w:pStyle w:val="3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463B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897BBD" w:rsidRPr="0087463B" w:rsidRDefault="00897BBD" w:rsidP="00897BBD">
      <w:r w:rsidRPr="0087463B">
        <w:rPr>
          <w:b/>
        </w:rPr>
        <w:t>Основы комплексной безопасности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Комментировать назначение основных нормативных правовых актов, определяющих правила и безопасность дорожного движения;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 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оперировать основными понятиями в области безопасности дорожного движения;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объяснять назначение предметов экипировки для обеспечения безопасности при управлении двухколесным транспортным средством;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действовать согласно указанию на дорожных знаках;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пользоваться официальными источниками для получения информации в области безопасности дорожного движения;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комментировать назначение нормативных правовых актов в области охраны окружающей среды;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использовать основные нормативные правовые акты в области охраны окружающей среды для изучения и реализации своих прав и определения ответственности; 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оперировать основными понятиями в области охраны окружающей среды;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распознавать наиболее неблагоприятные территории в районе проживания;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описывать факторы </w:t>
      </w:r>
      <w:proofErr w:type="spellStart"/>
      <w:r w:rsidRPr="0087463B">
        <w:rPr>
          <w:sz w:val="24"/>
          <w:szCs w:val="24"/>
        </w:rPr>
        <w:t>экориска</w:t>
      </w:r>
      <w:proofErr w:type="spellEnd"/>
      <w:r w:rsidRPr="0087463B">
        <w:rPr>
          <w:sz w:val="24"/>
          <w:szCs w:val="24"/>
        </w:rPr>
        <w:t>, объяснять, как снизить последствия их воздействия;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опознавать, для чего применяются и используются экологические знаки;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пользоваться официальными источниками для получения информации об экологической безопасности и охране окружающей среды;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прогнозировать и оценивать свои действия в области охраны окружающей среды;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составлять модель личного безопасного поведения в повседневной жизнедеятельности и при ухудшении экологической обстановки;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распознавать явные и скрытые опасности в современных молодежных хобби;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соблюдать правила безопасности в увлечениях, не противоречащих законодательству РФ;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использовать нормативные правовые акты для определения ответственности за противоправные действия и асоциальное поведение во время занятий хобби;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пользоваться официальными источниками для получения информации о рекомендациях по обеспечению безопасности во время современных молодежными хобби;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прогнозировать и оценивать последствия своего поведения во время занятий современными молодежными хобби;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применять правила и рекомендации для составления модели личного безопасного поведения во время занятий современными молодежными хобби;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использовать нормативные правовые акты для определения ответственности за асоциальное поведение на транспорте; 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пользоваться официальными источниками для получения информации о правилах и рекомендациях по обеспечению безопасности на транспорте;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прогнозировать и оценивать последствия своего поведения на транспорте;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lastRenderedPageBreak/>
        <w:t>составлять модель личного безопасного поведения в повседневной жизнедеятельности и в опасных и чрезвычайных ситуациях на транспорте.</w:t>
      </w:r>
    </w:p>
    <w:p w:rsidR="00897BBD" w:rsidRPr="0087463B" w:rsidRDefault="00897BBD" w:rsidP="00897BBD">
      <w:pPr>
        <w:rPr>
          <w:b/>
        </w:rPr>
      </w:pPr>
      <w:r w:rsidRPr="0087463B">
        <w:rPr>
          <w:b/>
        </w:rPr>
        <w:t>Защита населения Российской Федерации от опасных и чрезвычайных ситуаций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раскрывать составляющие государственной системы, направленной на защиту населения от опасных и чрезвычайных ситуаций;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объяснять причины их возникновения, характеристики, поражающие факторы, особенности и последствия;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использовать средства индивидуальной, коллективной защиты и приборы индивидуального дозиметрического контроля;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действовать согласно обозначению на знаках безопасности и плане эвакуации; 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вызывать в случае необходимости службы экстренной помощи;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прогнозировать и оценивать свои действия в области обеспечения личной безопасности в опасных и чрезвычайных ситуациях мирного и военного времени;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пользоваться официальными источниками для получения информации о защите населения от опасных и чрезвычайных ситуаций в мирное и военное время;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составлять модель личного безопасного поведения в условиях опасных и чрезвычайных ситуаций мирного и военного времени.</w:t>
      </w:r>
    </w:p>
    <w:p w:rsidR="00897BBD" w:rsidRPr="0087463B" w:rsidRDefault="00897BBD" w:rsidP="00897BBD">
      <w:pPr>
        <w:rPr>
          <w:b/>
        </w:rPr>
      </w:pPr>
      <w:r w:rsidRPr="0087463B">
        <w:rPr>
          <w:b/>
        </w:rPr>
        <w:t xml:space="preserve">Основы противодействия экстремизму, терроризму и </w:t>
      </w:r>
      <w:proofErr w:type="spellStart"/>
      <w:r w:rsidRPr="0087463B">
        <w:rPr>
          <w:b/>
        </w:rPr>
        <w:t>наркотизму</w:t>
      </w:r>
      <w:proofErr w:type="spellEnd"/>
      <w:r w:rsidRPr="0087463B">
        <w:rPr>
          <w:b/>
        </w:rPr>
        <w:t xml:space="preserve"> в Российской Федерации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Характеризовать особенности экстремизма, терроризма и </w:t>
      </w:r>
      <w:proofErr w:type="spellStart"/>
      <w:r w:rsidRPr="0087463B">
        <w:rPr>
          <w:sz w:val="24"/>
          <w:szCs w:val="24"/>
        </w:rPr>
        <w:t>наркотизма</w:t>
      </w:r>
      <w:proofErr w:type="spellEnd"/>
      <w:r w:rsidRPr="0087463B">
        <w:rPr>
          <w:sz w:val="24"/>
          <w:szCs w:val="24"/>
        </w:rPr>
        <w:t xml:space="preserve"> в Российской Федерации;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объяснять взаимосвязь экстремизма, терроризма и </w:t>
      </w:r>
      <w:proofErr w:type="spellStart"/>
      <w:r w:rsidRPr="0087463B">
        <w:rPr>
          <w:sz w:val="24"/>
          <w:szCs w:val="24"/>
        </w:rPr>
        <w:t>наркотизма</w:t>
      </w:r>
      <w:proofErr w:type="spellEnd"/>
      <w:r w:rsidRPr="0087463B">
        <w:rPr>
          <w:sz w:val="24"/>
          <w:szCs w:val="24"/>
        </w:rPr>
        <w:t>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оперировать основными понятиями в области противодействия экстремизму, терроризму и </w:t>
      </w:r>
      <w:proofErr w:type="spellStart"/>
      <w:r w:rsidRPr="0087463B">
        <w:rPr>
          <w:sz w:val="24"/>
          <w:szCs w:val="24"/>
        </w:rPr>
        <w:t>наркотизму</w:t>
      </w:r>
      <w:proofErr w:type="spellEnd"/>
      <w:r w:rsidRPr="0087463B">
        <w:rPr>
          <w:sz w:val="24"/>
          <w:szCs w:val="24"/>
        </w:rPr>
        <w:t xml:space="preserve"> в Российской Федерации;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раскрывать предназначение общегосударственной системы противодействия экстремизму, терроризму и </w:t>
      </w:r>
      <w:proofErr w:type="spellStart"/>
      <w:r w:rsidRPr="0087463B">
        <w:rPr>
          <w:sz w:val="24"/>
          <w:szCs w:val="24"/>
        </w:rPr>
        <w:t>наркотизму</w:t>
      </w:r>
      <w:proofErr w:type="spellEnd"/>
      <w:r w:rsidRPr="0087463B">
        <w:rPr>
          <w:sz w:val="24"/>
          <w:szCs w:val="24"/>
        </w:rPr>
        <w:t>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объяснять основные принципы и направления противодействия экстремистской, террористической деятельности и </w:t>
      </w:r>
      <w:proofErr w:type="spellStart"/>
      <w:r w:rsidRPr="0087463B">
        <w:rPr>
          <w:sz w:val="24"/>
          <w:szCs w:val="24"/>
        </w:rPr>
        <w:t>наркотизму</w:t>
      </w:r>
      <w:proofErr w:type="spellEnd"/>
      <w:r w:rsidRPr="0087463B">
        <w:rPr>
          <w:sz w:val="24"/>
          <w:szCs w:val="24"/>
        </w:rPr>
        <w:t>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комментировать назначение основных нормативных правовых актов, составляющих правовую основу противодействия экстремизму, терроризму и </w:t>
      </w:r>
      <w:proofErr w:type="spellStart"/>
      <w:r w:rsidRPr="0087463B">
        <w:rPr>
          <w:sz w:val="24"/>
          <w:szCs w:val="24"/>
        </w:rPr>
        <w:t>наркотизму</w:t>
      </w:r>
      <w:proofErr w:type="spellEnd"/>
      <w:r w:rsidRPr="0087463B">
        <w:rPr>
          <w:sz w:val="24"/>
          <w:szCs w:val="24"/>
        </w:rPr>
        <w:t xml:space="preserve"> в Российской Федерации;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описывать органы исполнительной власти, осуществляющие противодействие экстремизму, терроризму и </w:t>
      </w:r>
      <w:proofErr w:type="spellStart"/>
      <w:r w:rsidRPr="0087463B">
        <w:rPr>
          <w:sz w:val="24"/>
          <w:szCs w:val="24"/>
        </w:rPr>
        <w:t>наркотизму</w:t>
      </w:r>
      <w:proofErr w:type="spellEnd"/>
      <w:r w:rsidRPr="0087463B">
        <w:rPr>
          <w:sz w:val="24"/>
          <w:szCs w:val="24"/>
        </w:rPr>
        <w:t xml:space="preserve"> в Российской Федерации;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пользоваться официальными сайтами и изданиями органов исполнительной власти, осуществляющих противодействие экстремизму, терроризму и </w:t>
      </w:r>
      <w:proofErr w:type="spellStart"/>
      <w:r w:rsidRPr="0087463B">
        <w:rPr>
          <w:sz w:val="24"/>
          <w:szCs w:val="24"/>
        </w:rPr>
        <w:t>наркотизму</w:t>
      </w:r>
      <w:proofErr w:type="spellEnd"/>
      <w:r w:rsidRPr="0087463B">
        <w:rPr>
          <w:sz w:val="24"/>
          <w:szCs w:val="24"/>
        </w:rPr>
        <w:t xml:space="preserve"> в Российской Федерации, для обеспечения личной безопасности;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использовать основные нормативные правовые акты в области противодействия экстремизму, терроризму и </w:t>
      </w:r>
      <w:proofErr w:type="spellStart"/>
      <w:r w:rsidRPr="0087463B">
        <w:rPr>
          <w:sz w:val="24"/>
          <w:szCs w:val="24"/>
        </w:rPr>
        <w:t>наркотизму</w:t>
      </w:r>
      <w:proofErr w:type="spellEnd"/>
      <w:r w:rsidRPr="0087463B">
        <w:rPr>
          <w:sz w:val="24"/>
          <w:szCs w:val="24"/>
        </w:rPr>
        <w:t xml:space="preserve"> в Российской Федерации для изучения и реализации своих прав, определения ответственности; 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распознавать признаки вовлечения в экстремистскую и террористическую деятельность;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распознавать симптомы употребления наркотических средств;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lastRenderedPageBreak/>
        <w:t>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описывать действия граждан при установлении уровней террористической опасности;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описывать правила и рекомендации в случае проведения террористической акции;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:rsidR="00897BBD" w:rsidRPr="0087463B" w:rsidRDefault="00897BBD" w:rsidP="00897BBD">
      <w:pPr>
        <w:rPr>
          <w:b/>
        </w:rPr>
      </w:pPr>
      <w:r w:rsidRPr="0087463B">
        <w:rPr>
          <w:b/>
        </w:rPr>
        <w:t>Основы здорового образа жизни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Комментировать назначение основных нормативных правовых актов в области здорового образа жизни;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использовать основные нормативные правовые акты в области здорового образа жизни для изучения и реализации своих прав;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оперировать основными понятиями в области здорового образа жизни;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описывать факторы здорового образа жизни;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объяснять преимущества здорового образа жизни;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объяснять значение здорового образа жизни для благополучия общества и государства;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описывать основные факторы и привычки, пагубно влияющие на здоровье человека; 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раскрывать сущность репродуктивного здоровья;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распознавать факторы, положительно и отрицательно влияющие на репродуктивное здоровье;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color w:val="000000"/>
          <w:sz w:val="24"/>
          <w:szCs w:val="24"/>
        </w:rPr>
        <w:t>пользоваться официальными источниками для получения информации  о здоровье, здоровом образе жизни, сохранении и укреплении репродуктивного здоровья</w:t>
      </w:r>
      <w:r w:rsidRPr="0087463B">
        <w:rPr>
          <w:sz w:val="24"/>
          <w:szCs w:val="24"/>
        </w:rPr>
        <w:t>.</w:t>
      </w:r>
    </w:p>
    <w:p w:rsidR="00897BBD" w:rsidRPr="0087463B" w:rsidRDefault="00897BBD" w:rsidP="00897BBD">
      <w:pPr>
        <w:rPr>
          <w:b/>
        </w:rPr>
      </w:pPr>
      <w:r w:rsidRPr="0087463B">
        <w:rPr>
          <w:b/>
        </w:rPr>
        <w:t>Основы медицинских знаний и оказание первой помощи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  <w:highlight w:val="white"/>
        </w:rPr>
        <w:t>Комментировать</w:t>
      </w:r>
      <w:r w:rsidRPr="0087463B">
        <w:rPr>
          <w:sz w:val="24"/>
          <w:szCs w:val="24"/>
        </w:rPr>
        <w:t xml:space="preserve"> назначение основных нормативных правовых актов в области оказания первой помощи;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оперировать основными понятиями в области оказания первой помощи;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отличать первую помощь от медицинской помощи; 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распознавать состояния, при которых оказывается первая помощь, и определять мероприятия по ее оказанию;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оказывать первую помощь при неотложных состояниях;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вызывать в случае необходимости службы экстренной помощи;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выполнять переноску (транспортировку) пострадавших различными способами с использованием подручных средств и средств промышленного изготовления;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действовать согласно указанию на знаках безопасности медицинского и санитарного назначения;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составлять модель личного безопасного поведения при оказании первой помощи пострадавшему;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комментировать назначение основных нормативных правовых актов в сфере санитарно-эпидемиологическом благополучия населения;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 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классифицировать основные инфекционные болезни;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определять меры, направленные на предупреждение возникновения и распространения инфекционных заболеваний;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действовать в порядке и по правилам поведения в случае возникновения эпидемиологического или бактериологического очага.</w:t>
      </w:r>
    </w:p>
    <w:p w:rsidR="00897BBD" w:rsidRPr="0087463B" w:rsidRDefault="00897BBD" w:rsidP="00897BBD">
      <w:pPr>
        <w:rPr>
          <w:b/>
        </w:rPr>
      </w:pPr>
      <w:r w:rsidRPr="0087463B">
        <w:rPr>
          <w:b/>
        </w:rPr>
        <w:t>Основы обороны государства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Комментировать назначение основных нормативных правовых актов в области обороны государства;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характеризовать состояние и тенденции развития современного мира и России;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описывать национальные интересы РФ и стратегические национальные приоритеты;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lastRenderedPageBreak/>
        <w:t xml:space="preserve">приводить примеры факторов и источников угроз национальной безопасности, оказывающих негативное влияние на национальные интересы России; 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приводить примеры основных внешних и внутренних опасностей; 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разъяснять основные направления обеспечения национальной безопасности и обороны РФ;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оперировать основными понятиями в области обороны государства;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раскрывать основы и организацию обороны РФ;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раскрывать предназначение и использование ВС РФ в области обороны;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объяснять направление военной политики РФ в современных условиях;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описывать предназначение и задачи Вооруженных Сил РФ, других войск, воинских формирований и органов в мирное и военное время;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характеризовать историю создания ВС РФ;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описывать структуру ВС РФ;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характеризовать виды и рода войск ВС РФ, их предназначение и задачи;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распознавать символы ВС РФ;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приводить примеры воинских традиций и ритуалов ВС РФ.</w:t>
      </w:r>
    </w:p>
    <w:p w:rsidR="00897BBD" w:rsidRPr="0087463B" w:rsidRDefault="00897BBD" w:rsidP="00897BBD">
      <w:pPr>
        <w:rPr>
          <w:b/>
        </w:rPr>
      </w:pPr>
      <w:r w:rsidRPr="0087463B">
        <w:rPr>
          <w:b/>
        </w:rPr>
        <w:t>Правовые основы военной службы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Комментировать назначение основных нормативных правовых актов в области воинской обязанности граждан и военной службы;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 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оперировать основными понятиями в области воинской обязанности граждан и военной службы;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раскрывать сущность военной службы и составляющие воинской обязанности гражданина РФ;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характеризовать обязательную и добровольную подготовку к военной службе;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раскрывать организацию воинского учета;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комментировать назначение Общевоинских уставов ВС РФ;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использовать Общевоинские уставы ВС РФ при подготовке к прохождению военной службы по призыву, контракту;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описывать порядок и сроки прохождения службы по призыву, контракту и альтернативной гражданской службы;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объяснять порядок назначения на воинскую должность, присвоения и лишения воинского звания;</w:t>
      </w:r>
    </w:p>
    <w:p w:rsidR="00897BBD" w:rsidRPr="0087463B" w:rsidRDefault="00897BBD" w:rsidP="00897BBD">
      <w:pPr>
        <w:pStyle w:val="a"/>
        <w:spacing w:line="240" w:lineRule="auto"/>
        <w:rPr>
          <w:spacing w:val="-8"/>
          <w:sz w:val="24"/>
          <w:szCs w:val="24"/>
        </w:rPr>
      </w:pPr>
      <w:r w:rsidRPr="0087463B">
        <w:rPr>
          <w:spacing w:val="-8"/>
          <w:sz w:val="24"/>
          <w:szCs w:val="24"/>
        </w:rPr>
        <w:t>различать военную форму одежды и знаки различия военнослужащих ВС РФ;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описывать основание увольнения с военной службы;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раскрывать предназначение запаса;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объяснять порядок зачисления и пребывания в запасе; 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раскрывать предназначение мобилизационного резерва;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объяснять порядок заключения контракта и сроки пребывания в резерве.</w:t>
      </w:r>
    </w:p>
    <w:p w:rsidR="00897BBD" w:rsidRPr="0087463B" w:rsidRDefault="00897BBD" w:rsidP="00897BBD">
      <w:pPr>
        <w:rPr>
          <w:b/>
        </w:rPr>
      </w:pPr>
      <w:r w:rsidRPr="0087463B">
        <w:rPr>
          <w:b/>
        </w:rPr>
        <w:t>Элементы начальной военной подготовки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Комментировать назначение Строевого устава ВС РФ;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использовать Строевой устав ВС РФ при обучении элементам строевой подготовки;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оперировать основными понятиями Строевого устава ВС РФ;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выполнять строевые приемы и движение без оружия;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выполнять воинское приветствие без оружия на месте и в движении, выход из строя и возвращение в строй, подход к начальнику и отход от него;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выполнять строевые приемы в составе отделения на месте и в движении;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приводить примеры команд управления строем с помощью голоса;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описывать назначение, боевые свойства и общее устройство автомата Калашникова;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выполнять неполную разборку и сборку автомата Калашникова для чистки и смазки;</w:t>
      </w:r>
      <w:r w:rsidRPr="0087463B">
        <w:rPr>
          <w:sz w:val="24"/>
          <w:szCs w:val="24"/>
        </w:rPr>
        <w:tab/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описывать порядок хранения автомата;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различать составляющие патрона;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lastRenderedPageBreak/>
        <w:t>снаряжать магазин патронами;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выполнять меры безопасности при обращении с автоматом Калашникова и патронами в повседневной жизнедеятельности и при проведении стрельб;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описывать явление выстрела и его практическое значение;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объяснять значение начальной скорости пули, траектории полета пули, пробивного и убойного действия пули при поражении противника;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объяснять влияние отдачи оружия на результат выстрела;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выбирать прицел и правильную точку прицеливания для стрельбы по неподвижным целям;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объяснять ошибки прицеливания по результатам стрельбы;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выполнять изготовку к стрельбе;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производить стрельбу;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объяснять назначение и боевые свойства гранат;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различать наступательные и оборонительные гранаты;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описывать устройство ручных осколочных гранат; 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выполнять приемы и правила снаряжения и метания ручных гранат;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выполнять меры безопасности при обращении с гранатами;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объяснять предназначение современного общевойскового боя;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характеризовать современный общевойсковой бой;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описывать элементы инженерного оборудования позиции солдата и порядок их оборудования;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выполнять приемы «К бою», «Встать»;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объяснять, в каких случаях используются перебежки и </w:t>
      </w:r>
      <w:proofErr w:type="spellStart"/>
      <w:r w:rsidRPr="0087463B">
        <w:rPr>
          <w:sz w:val="24"/>
          <w:szCs w:val="24"/>
        </w:rPr>
        <w:t>переползания</w:t>
      </w:r>
      <w:proofErr w:type="spellEnd"/>
      <w:r w:rsidRPr="0087463B">
        <w:rPr>
          <w:sz w:val="24"/>
          <w:szCs w:val="24"/>
        </w:rPr>
        <w:t>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выполнять перебежки и </w:t>
      </w:r>
      <w:proofErr w:type="spellStart"/>
      <w:r w:rsidRPr="0087463B">
        <w:rPr>
          <w:sz w:val="24"/>
          <w:szCs w:val="24"/>
        </w:rPr>
        <w:t>переползания</w:t>
      </w:r>
      <w:proofErr w:type="spellEnd"/>
      <w:r w:rsidRPr="0087463B">
        <w:rPr>
          <w:sz w:val="24"/>
          <w:szCs w:val="24"/>
        </w:rPr>
        <w:t xml:space="preserve"> (по-пластунски, на </w:t>
      </w:r>
      <w:proofErr w:type="spellStart"/>
      <w:r w:rsidRPr="0087463B">
        <w:rPr>
          <w:sz w:val="24"/>
          <w:szCs w:val="24"/>
        </w:rPr>
        <w:t>получетвереньках</w:t>
      </w:r>
      <w:proofErr w:type="spellEnd"/>
      <w:r w:rsidRPr="0087463B">
        <w:rPr>
          <w:sz w:val="24"/>
          <w:szCs w:val="24"/>
        </w:rPr>
        <w:t>, на боку);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определять стороны горизонта по компасу, солнцу и часам, по Полярной звезде и признакам местных предметов;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передвигаться по азимутам;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применять средства индивидуальной защиты;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действовать по сигналам оповещения исходя из тактико-технических характеристик (ТТХ) средств индивидуальной защиты от оружия массового поражения;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описывать состав и область применения аптечки индивидуальной;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раскрывать особенности оказания первой помощи в бою;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выполнять приемы по выносу раненых с поля боя.</w:t>
      </w:r>
    </w:p>
    <w:p w:rsidR="00897BBD" w:rsidRPr="0087463B" w:rsidRDefault="00897BBD" w:rsidP="00897BBD">
      <w:pPr>
        <w:rPr>
          <w:b/>
        </w:rPr>
      </w:pPr>
      <w:r w:rsidRPr="0087463B">
        <w:rPr>
          <w:b/>
        </w:rPr>
        <w:t>Военно-профессиональная деятельность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Раскрывать сущность военно-профессиональной деятельности;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объяснять порядок подготовки граждан по военно-учетным специальностям;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оценивать уровень своей подготовки и осуществлять осознанное самоопределение по отношению к военно-профессиональной деятельности;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>характеризовать особенности подготовки офицеров в различных учебных и военно-учебных заведениях;</w:t>
      </w:r>
    </w:p>
    <w:p w:rsidR="00897BBD" w:rsidRPr="0087463B" w:rsidRDefault="00897BBD" w:rsidP="00897BBD">
      <w:pPr>
        <w:pStyle w:val="a"/>
        <w:spacing w:line="240" w:lineRule="auto"/>
        <w:rPr>
          <w:sz w:val="24"/>
          <w:szCs w:val="24"/>
        </w:rPr>
      </w:pPr>
      <w:r w:rsidRPr="0087463B">
        <w:rPr>
          <w:sz w:val="24"/>
          <w:szCs w:val="24"/>
        </w:rPr>
        <w:t xml:space="preserve">использовать официальные сайты для ознакомления с правилами приема в высшие военно-учебные заведения ВС РФ и учреждения высшего образования МВД России, ФСБ России, МЧС России. </w:t>
      </w:r>
    </w:p>
    <w:p w:rsidR="00897BBD" w:rsidRPr="0087463B" w:rsidRDefault="00897BBD" w:rsidP="00897BBD">
      <w:pPr>
        <w:rPr>
          <w:b/>
        </w:rPr>
      </w:pPr>
      <w:r w:rsidRPr="0087463B">
        <w:rPr>
          <w:b/>
        </w:rPr>
        <w:t>Выпускник получит возможность научиться:</w:t>
      </w:r>
    </w:p>
    <w:p w:rsidR="00897BBD" w:rsidRPr="0087463B" w:rsidRDefault="00897BBD" w:rsidP="00897BBD">
      <w:pPr>
        <w:rPr>
          <w:b/>
          <w:i/>
        </w:rPr>
      </w:pPr>
      <w:r w:rsidRPr="0087463B">
        <w:rPr>
          <w:b/>
          <w:i/>
        </w:rPr>
        <w:t>Основы комплексной безопасности</w:t>
      </w:r>
    </w:p>
    <w:p w:rsidR="00897BBD" w:rsidRPr="0087463B" w:rsidRDefault="00897BBD" w:rsidP="00897BBD">
      <w:pPr>
        <w:pStyle w:val="a"/>
        <w:spacing w:line="240" w:lineRule="auto"/>
        <w:rPr>
          <w:i/>
          <w:sz w:val="24"/>
          <w:szCs w:val="24"/>
        </w:rPr>
      </w:pPr>
      <w:r w:rsidRPr="0087463B">
        <w:rPr>
          <w:i/>
          <w:sz w:val="24"/>
          <w:szCs w:val="24"/>
        </w:rPr>
        <w:t>Объяснять, как экологическая безопасность связана с национальной безопасностью и влияет на нее .</w:t>
      </w:r>
    </w:p>
    <w:p w:rsidR="00897BBD" w:rsidRPr="0087463B" w:rsidRDefault="00897BBD" w:rsidP="00897BBD">
      <w:pPr>
        <w:rPr>
          <w:i/>
        </w:rPr>
      </w:pPr>
      <w:r w:rsidRPr="0087463B">
        <w:rPr>
          <w:b/>
          <w:i/>
        </w:rPr>
        <w:t>Защита населения Российской Федерации от опасных и чрезвычайных ситуаций</w:t>
      </w:r>
    </w:p>
    <w:p w:rsidR="00897BBD" w:rsidRPr="0087463B" w:rsidRDefault="00897BBD" w:rsidP="00897BBD">
      <w:pPr>
        <w:pStyle w:val="a"/>
        <w:spacing w:line="240" w:lineRule="auto"/>
        <w:rPr>
          <w:i/>
          <w:sz w:val="24"/>
          <w:szCs w:val="24"/>
        </w:rPr>
      </w:pPr>
      <w:r w:rsidRPr="0087463B">
        <w:rPr>
          <w:i/>
          <w:sz w:val="24"/>
          <w:szCs w:val="24"/>
        </w:rPr>
        <w:t>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</w:t>
      </w:r>
    </w:p>
    <w:p w:rsidR="00897BBD" w:rsidRPr="0087463B" w:rsidRDefault="00897BBD" w:rsidP="00897BBD">
      <w:pPr>
        <w:rPr>
          <w:i/>
        </w:rPr>
      </w:pPr>
      <w:r w:rsidRPr="0087463B">
        <w:rPr>
          <w:b/>
          <w:i/>
        </w:rPr>
        <w:t>Основы обороны государства</w:t>
      </w:r>
    </w:p>
    <w:p w:rsidR="00897BBD" w:rsidRPr="0087463B" w:rsidRDefault="00897BBD" w:rsidP="00897BBD">
      <w:pPr>
        <w:pStyle w:val="a"/>
        <w:spacing w:line="240" w:lineRule="auto"/>
        <w:rPr>
          <w:i/>
          <w:sz w:val="24"/>
          <w:szCs w:val="24"/>
        </w:rPr>
      </w:pPr>
      <w:r w:rsidRPr="0087463B">
        <w:rPr>
          <w:i/>
          <w:sz w:val="24"/>
          <w:szCs w:val="24"/>
        </w:rPr>
        <w:t>Объяснять основные задачи и направления развития, строительства, оснащения и модернизации ВС РФ;</w:t>
      </w:r>
    </w:p>
    <w:p w:rsidR="00897BBD" w:rsidRPr="0087463B" w:rsidRDefault="00897BBD" w:rsidP="00897BBD">
      <w:pPr>
        <w:pStyle w:val="a"/>
        <w:spacing w:line="240" w:lineRule="auto"/>
        <w:rPr>
          <w:i/>
          <w:sz w:val="24"/>
          <w:szCs w:val="24"/>
        </w:rPr>
      </w:pPr>
      <w:r w:rsidRPr="0087463B">
        <w:rPr>
          <w:i/>
          <w:sz w:val="24"/>
          <w:szCs w:val="24"/>
        </w:rPr>
        <w:lastRenderedPageBreak/>
        <w:t>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</w:t>
      </w:r>
    </w:p>
    <w:p w:rsidR="00897BBD" w:rsidRPr="0087463B" w:rsidRDefault="00897BBD" w:rsidP="00897BBD">
      <w:pPr>
        <w:rPr>
          <w:i/>
        </w:rPr>
      </w:pPr>
      <w:r w:rsidRPr="0087463B">
        <w:rPr>
          <w:b/>
          <w:i/>
        </w:rPr>
        <w:t>Элементы начальной военной подготовки</w:t>
      </w:r>
    </w:p>
    <w:p w:rsidR="00897BBD" w:rsidRPr="0087463B" w:rsidRDefault="00897BBD" w:rsidP="00897BBD">
      <w:pPr>
        <w:pStyle w:val="a"/>
        <w:spacing w:line="240" w:lineRule="auto"/>
        <w:rPr>
          <w:i/>
          <w:sz w:val="24"/>
          <w:szCs w:val="24"/>
        </w:rPr>
      </w:pPr>
      <w:r w:rsidRPr="0087463B">
        <w:rPr>
          <w:i/>
          <w:sz w:val="24"/>
          <w:szCs w:val="24"/>
        </w:rPr>
        <w:t>Приводить примеры сигналов управления строем с помощью рук, флажков и фонаря;</w:t>
      </w:r>
    </w:p>
    <w:p w:rsidR="00897BBD" w:rsidRPr="0087463B" w:rsidRDefault="00897BBD" w:rsidP="00897BBD">
      <w:pPr>
        <w:pStyle w:val="a"/>
        <w:spacing w:line="240" w:lineRule="auto"/>
        <w:rPr>
          <w:i/>
          <w:sz w:val="24"/>
          <w:szCs w:val="24"/>
        </w:rPr>
      </w:pPr>
      <w:r w:rsidRPr="0087463B">
        <w:rPr>
          <w:i/>
          <w:sz w:val="24"/>
          <w:szCs w:val="24"/>
        </w:rPr>
        <w:t>определять назначение, устройство частей и механизмов автомата Калашникова;</w:t>
      </w:r>
    </w:p>
    <w:p w:rsidR="00897BBD" w:rsidRPr="0087463B" w:rsidRDefault="00897BBD" w:rsidP="00897BBD">
      <w:pPr>
        <w:pStyle w:val="a"/>
        <w:spacing w:line="240" w:lineRule="auto"/>
        <w:rPr>
          <w:i/>
          <w:sz w:val="24"/>
          <w:szCs w:val="24"/>
        </w:rPr>
      </w:pPr>
      <w:r w:rsidRPr="0087463B">
        <w:rPr>
          <w:i/>
          <w:sz w:val="24"/>
          <w:szCs w:val="24"/>
        </w:rPr>
        <w:t>выполнять чистку и смазку автомата Калашникова;</w:t>
      </w:r>
    </w:p>
    <w:p w:rsidR="00897BBD" w:rsidRPr="0087463B" w:rsidRDefault="00897BBD" w:rsidP="00897BBD">
      <w:pPr>
        <w:pStyle w:val="a"/>
        <w:spacing w:line="240" w:lineRule="auto"/>
        <w:rPr>
          <w:i/>
          <w:sz w:val="24"/>
          <w:szCs w:val="24"/>
        </w:rPr>
      </w:pPr>
      <w:r w:rsidRPr="0087463B">
        <w:rPr>
          <w:i/>
          <w:sz w:val="24"/>
          <w:szCs w:val="24"/>
        </w:rPr>
        <w:t>выполнять нормативы неполной разборки и сборки автомата Калашникова;</w:t>
      </w:r>
    </w:p>
    <w:p w:rsidR="00897BBD" w:rsidRPr="0087463B" w:rsidRDefault="00897BBD" w:rsidP="00897BBD">
      <w:pPr>
        <w:pStyle w:val="a"/>
        <w:spacing w:line="240" w:lineRule="auto"/>
        <w:rPr>
          <w:i/>
          <w:sz w:val="24"/>
          <w:szCs w:val="24"/>
        </w:rPr>
      </w:pPr>
      <w:r w:rsidRPr="0087463B">
        <w:rPr>
          <w:i/>
          <w:sz w:val="24"/>
          <w:szCs w:val="24"/>
        </w:rPr>
        <w:t>описывать работу частей и механизмов автомата Калашникова при стрельбе;</w:t>
      </w:r>
    </w:p>
    <w:p w:rsidR="00897BBD" w:rsidRPr="0087463B" w:rsidRDefault="00897BBD" w:rsidP="00897BBD">
      <w:pPr>
        <w:pStyle w:val="a"/>
        <w:spacing w:line="240" w:lineRule="auto"/>
        <w:rPr>
          <w:i/>
          <w:sz w:val="24"/>
          <w:szCs w:val="24"/>
        </w:rPr>
      </w:pPr>
      <w:r w:rsidRPr="0087463B">
        <w:rPr>
          <w:i/>
          <w:sz w:val="24"/>
          <w:szCs w:val="24"/>
        </w:rPr>
        <w:t>выполнять норматив снаряжения магазина автомата Калашникова патронами;</w:t>
      </w:r>
    </w:p>
    <w:p w:rsidR="00897BBD" w:rsidRPr="0087463B" w:rsidRDefault="00897BBD" w:rsidP="00897BBD">
      <w:pPr>
        <w:pStyle w:val="a"/>
        <w:spacing w:line="240" w:lineRule="auto"/>
        <w:rPr>
          <w:i/>
          <w:sz w:val="24"/>
          <w:szCs w:val="24"/>
        </w:rPr>
      </w:pPr>
      <w:r w:rsidRPr="0087463B">
        <w:rPr>
          <w:i/>
          <w:sz w:val="24"/>
          <w:szCs w:val="24"/>
        </w:rPr>
        <w:t>описывать работу частей и механизмов гранаты при метании;</w:t>
      </w:r>
    </w:p>
    <w:p w:rsidR="00897BBD" w:rsidRPr="0087463B" w:rsidRDefault="00897BBD" w:rsidP="00897BBD">
      <w:pPr>
        <w:pStyle w:val="a"/>
        <w:spacing w:line="240" w:lineRule="auto"/>
        <w:rPr>
          <w:i/>
          <w:sz w:val="24"/>
          <w:szCs w:val="24"/>
        </w:rPr>
      </w:pPr>
      <w:r w:rsidRPr="0087463B">
        <w:rPr>
          <w:i/>
          <w:sz w:val="24"/>
          <w:szCs w:val="24"/>
        </w:rPr>
        <w:t>выполнять нормативы надевания противогаза, респиратора и общевойскового защитного комплекта (ОЗК).</w:t>
      </w:r>
    </w:p>
    <w:p w:rsidR="00897BBD" w:rsidRPr="0087463B" w:rsidRDefault="00897BBD" w:rsidP="00897BBD">
      <w:pPr>
        <w:rPr>
          <w:b/>
          <w:i/>
        </w:rPr>
      </w:pPr>
      <w:r w:rsidRPr="0087463B">
        <w:rPr>
          <w:b/>
          <w:i/>
        </w:rPr>
        <w:t>Военно-профессиональная деятельность</w:t>
      </w:r>
    </w:p>
    <w:p w:rsidR="00897BBD" w:rsidRPr="0087463B" w:rsidRDefault="00897BBD" w:rsidP="00897BBD">
      <w:pPr>
        <w:pStyle w:val="a"/>
        <w:spacing w:line="240" w:lineRule="auto"/>
        <w:rPr>
          <w:i/>
          <w:sz w:val="24"/>
          <w:szCs w:val="24"/>
        </w:rPr>
      </w:pPr>
      <w:r w:rsidRPr="0087463B">
        <w:rPr>
          <w:i/>
          <w:sz w:val="24"/>
          <w:szCs w:val="24"/>
        </w:rPr>
        <w:t>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ВС РФ и учреждения высшего образования МВД России, ФСБ России, МЧС России;</w:t>
      </w:r>
    </w:p>
    <w:p w:rsidR="00897BBD" w:rsidRPr="0087463B" w:rsidRDefault="00897BBD" w:rsidP="00897BBD">
      <w:pPr>
        <w:pStyle w:val="a"/>
        <w:spacing w:line="240" w:lineRule="auto"/>
        <w:rPr>
          <w:i/>
          <w:sz w:val="24"/>
          <w:szCs w:val="24"/>
        </w:rPr>
      </w:pPr>
      <w:r w:rsidRPr="0087463B">
        <w:rPr>
          <w:i/>
          <w:sz w:val="24"/>
          <w:szCs w:val="24"/>
        </w:rPr>
        <w:t>оформлять необходимые документы для поступления в высшие военно-учебные заведения ВС РФ и учреждения высшего образования МВД России, ФСБ России, МЧС России.</w:t>
      </w:r>
    </w:p>
    <w:p w:rsidR="00897BBD" w:rsidRPr="0087463B" w:rsidRDefault="00897BBD" w:rsidP="00897BBD">
      <w:pPr>
        <w:widowControl w:val="0"/>
        <w:autoSpaceDE w:val="0"/>
        <w:autoSpaceDN w:val="0"/>
        <w:adjustRightInd w:val="0"/>
        <w:ind w:firstLine="629"/>
        <w:jc w:val="both"/>
        <w:rPr>
          <w:color w:val="000000"/>
        </w:rPr>
      </w:pPr>
    </w:p>
    <w:p w:rsidR="00897BBD" w:rsidRDefault="00897BBD" w:rsidP="00897BBD">
      <w:pPr>
        <w:rPr>
          <w:bCs/>
          <w:iCs/>
          <w:color w:val="000000"/>
        </w:rPr>
      </w:pPr>
    </w:p>
    <w:p w:rsidR="00897BBD" w:rsidRPr="00314033" w:rsidRDefault="00897BBD" w:rsidP="00897BBD">
      <w:pPr>
        <w:ind w:firstLine="708"/>
      </w:pPr>
      <w:r w:rsidRPr="00314033">
        <w:t xml:space="preserve">В результате у выпускников будут сформированы </w:t>
      </w:r>
      <w:r w:rsidRPr="00314033">
        <w:rPr>
          <w:b/>
          <w:i/>
        </w:rPr>
        <w:t>личностные, регулятивные, познавательные</w:t>
      </w:r>
      <w:r w:rsidRPr="00314033">
        <w:rPr>
          <w:b/>
        </w:rPr>
        <w:t xml:space="preserve"> и </w:t>
      </w:r>
      <w:r w:rsidRPr="00314033">
        <w:rPr>
          <w:b/>
          <w:i/>
        </w:rPr>
        <w:t>коммуникативные</w:t>
      </w:r>
      <w:r w:rsidRPr="00314033">
        <w:rPr>
          <w:b/>
        </w:rPr>
        <w:t xml:space="preserve"> универсальные учебные действия.</w:t>
      </w:r>
      <w:r w:rsidRPr="00314033">
        <w:rPr>
          <w:b/>
          <w:i/>
        </w:rPr>
        <w:cr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"/>
        <w:gridCol w:w="2200"/>
        <w:gridCol w:w="3507"/>
        <w:gridCol w:w="3420"/>
      </w:tblGrid>
      <w:tr w:rsidR="00897BBD" w:rsidRPr="00314033" w:rsidTr="00FA5EB9">
        <w:tc>
          <w:tcPr>
            <w:tcW w:w="445" w:type="dxa"/>
          </w:tcPr>
          <w:p w:rsidR="00897BBD" w:rsidRPr="005264DB" w:rsidRDefault="00897BBD" w:rsidP="00FA5EB9">
            <w:r w:rsidRPr="005264DB">
              <w:t>№</w:t>
            </w:r>
          </w:p>
        </w:tc>
        <w:tc>
          <w:tcPr>
            <w:tcW w:w="2200" w:type="dxa"/>
          </w:tcPr>
          <w:p w:rsidR="00897BBD" w:rsidRPr="005264DB" w:rsidRDefault="00897BBD" w:rsidP="00FA5EB9">
            <w:r w:rsidRPr="005264DB">
              <w:t>Формируемые УУД</w:t>
            </w:r>
          </w:p>
        </w:tc>
        <w:tc>
          <w:tcPr>
            <w:tcW w:w="3507" w:type="dxa"/>
          </w:tcPr>
          <w:p w:rsidR="00897BBD" w:rsidRPr="005264DB" w:rsidRDefault="00897BBD" w:rsidP="00FA5EB9">
            <w:pPr>
              <w:jc w:val="center"/>
            </w:pPr>
            <w:r>
              <w:t>10 класс</w:t>
            </w:r>
          </w:p>
        </w:tc>
        <w:tc>
          <w:tcPr>
            <w:tcW w:w="3420" w:type="dxa"/>
          </w:tcPr>
          <w:p w:rsidR="00897BBD" w:rsidRPr="005264DB" w:rsidRDefault="00897BBD" w:rsidP="00FA5EB9">
            <w:pPr>
              <w:jc w:val="center"/>
            </w:pPr>
            <w:r>
              <w:t>11 класс</w:t>
            </w:r>
          </w:p>
        </w:tc>
      </w:tr>
      <w:tr w:rsidR="00897BBD" w:rsidRPr="00314033" w:rsidTr="00FA5EB9">
        <w:tc>
          <w:tcPr>
            <w:tcW w:w="445" w:type="dxa"/>
          </w:tcPr>
          <w:p w:rsidR="00897BBD" w:rsidRPr="005264DB" w:rsidRDefault="00897BBD" w:rsidP="00FA5EB9">
            <w:r w:rsidRPr="005264DB">
              <w:t>1</w:t>
            </w:r>
          </w:p>
        </w:tc>
        <w:tc>
          <w:tcPr>
            <w:tcW w:w="2200" w:type="dxa"/>
          </w:tcPr>
          <w:p w:rsidR="00897BBD" w:rsidRPr="005264DB" w:rsidRDefault="00897BBD" w:rsidP="00FA5EB9">
            <w:r w:rsidRPr="005264DB">
              <w:t>Личностные УУД</w:t>
            </w:r>
          </w:p>
        </w:tc>
        <w:tc>
          <w:tcPr>
            <w:tcW w:w="6927" w:type="dxa"/>
            <w:gridSpan w:val="2"/>
          </w:tcPr>
          <w:p w:rsidR="00897BBD" w:rsidRPr="0087463B" w:rsidRDefault="00897BBD" w:rsidP="00FA5EB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264DB">
              <w:rPr>
                <w:rStyle w:val="dash041e005f0431005f044b005f0447005f043d005f044b005f0439005f005fchar1char1"/>
              </w:rPr>
              <w:t xml:space="preserve">Сформированность ценности здорового и безопасного образа жизни; </w:t>
            </w:r>
            <w:proofErr w:type="spellStart"/>
            <w:r w:rsidRPr="005264DB"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 w:rsidRPr="005264DB">
              <w:rPr>
                <w:rStyle w:val="dash041e005f0431005f044b005f0447005f043d005f044b005f0439005f005fchar1char1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Сформированность основ экологической культуры, соответствующей современному уровню экологического мышления</w:t>
            </w:r>
          </w:p>
        </w:tc>
      </w:tr>
      <w:tr w:rsidR="00897BBD" w:rsidRPr="00314033" w:rsidTr="00FA5EB9">
        <w:tc>
          <w:tcPr>
            <w:tcW w:w="445" w:type="dxa"/>
          </w:tcPr>
          <w:p w:rsidR="00897BBD" w:rsidRPr="005264DB" w:rsidRDefault="00897BBD" w:rsidP="00FA5EB9">
            <w:r w:rsidRPr="005264DB">
              <w:t>2</w:t>
            </w:r>
          </w:p>
        </w:tc>
        <w:tc>
          <w:tcPr>
            <w:tcW w:w="2200" w:type="dxa"/>
          </w:tcPr>
          <w:p w:rsidR="00897BBD" w:rsidRPr="005264DB" w:rsidRDefault="00897BBD" w:rsidP="00FA5EB9">
            <w:r w:rsidRPr="005264DB">
              <w:t>Метапредметные УУД</w:t>
            </w:r>
          </w:p>
        </w:tc>
        <w:tc>
          <w:tcPr>
            <w:tcW w:w="6927" w:type="dxa"/>
            <w:gridSpan w:val="2"/>
          </w:tcPr>
          <w:p w:rsidR="00897BBD" w:rsidRPr="0087463B" w:rsidRDefault="00897BBD" w:rsidP="00FA5EB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87463B">
              <w:rPr>
                <w:sz w:val="24"/>
                <w:szCs w:val="24"/>
              </w:rPr>
      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      </w:r>
          </w:p>
          <w:p w:rsidR="00897BBD" w:rsidRPr="005264DB" w:rsidRDefault="00897BBD" w:rsidP="00FA5EB9">
            <w:r w:rsidRPr="005264DB">
              <w:t>заполнять и дополнять таблицы, схемы, диаграммы, тексты</w:t>
            </w:r>
          </w:p>
        </w:tc>
      </w:tr>
      <w:tr w:rsidR="00897BBD" w:rsidRPr="00314033" w:rsidTr="00FA5EB9">
        <w:tc>
          <w:tcPr>
            <w:tcW w:w="445" w:type="dxa"/>
          </w:tcPr>
          <w:p w:rsidR="00897BBD" w:rsidRPr="005264DB" w:rsidRDefault="00897BBD" w:rsidP="00FA5EB9">
            <w:r w:rsidRPr="005264DB">
              <w:t>3</w:t>
            </w:r>
          </w:p>
        </w:tc>
        <w:tc>
          <w:tcPr>
            <w:tcW w:w="2200" w:type="dxa"/>
          </w:tcPr>
          <w:p w:rsidR="00897BBD" w:rsidRPr="005264DB" w:rsidRDefault="00897BBD" w:rsidP="00FA5EB9">
            <w:r w:rsidRPr="005264DB">
              <w:t>Познавательные УУД</w:t>
            </w:r>
          </w:p>
        </w:tc>
        <w:tc>
          <w:tcPr>
            <w:tcW w:w="6927" w:type="dxa"/>
            <w:gridSpan w:val="2"/>
          </w:tcPr>
          <w:p w:rsidR="00897BBD" w:rsidRPr="0087463B" w:rsidRDefault="00897BBD" w:rsidP="00FA5EB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87463B">
              <w:rPr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 Формирование и развитие экологического мышления</w:t>
            </w:r>
          </w:p>
        </w:tc>
      </w:tr>
      <w:tr w:rsidR="00897BBD" w:rsidRPr="005B1349" w:rsidTr="00FA5EB9">
        <w:tc>
          <w:tcPr>
            <w:tcW w:w="445" w:type="dxa"/>
          </w:tcPr>
          <w:p w:rsidR="00897BBD" w:rsidRPr="005264DB" w:rsidRDefault="00897BBD" w:rsidP="00FA5EB9">
            <w:r w:rsidRPr="005264DB">
              <w:t>4</w:t>
            </w:r>
          </w:p>
        </w:tc>
        <w:tc>
          <w:tcPr>
            <w:tcW w:w="2200" w:type="dxa"/>
          </w:tcPr>
          <w:p w:rsidR="00897BBD" w:rsidRPr="005264DB" w:rsidRDefault="00897BBD" w:rsidP="00FA5EB9">
            <w:r w:rsidRPr="005264DB">
              <w:t>Коммуникативные УУД</w:t>
            </w:r>
          </w:p>
        </w:tc>
        <w:tc>
          <w:tcPr>
            <w:tcW w:w="6927" w:type="dxa"/>
            <w:gridSpan w:val="2"/>
          </w:tcPr>
          <w:p w:rsidR="00897BBD" w:rsidRPr="0087463B" w:rsidRDefault="00897BBD" w:rsidP="00FA5EB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87463B">
              <w:rPr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группе; Умение осознанно использовать речевые средства в соответствии с задачей коммуникации для выражения своих чувств, мыслей и потребностей; </w:t>
            </w:r>
          </w:p>
        </w:tc>
      </w:tr>
      <w:tr w:rsidR="00897BBD" w:rsidRPr="005B1349" w:rsidTr="00FA5EB9">
        <w:tc>
          <w:tcPr>
            <w:tcW w:w="445" w:type="dxa"/>
          </w:tcPr>
          <w:p w:rsidR="00897BBD" w:rsidRPr="005264DB" w:rsidRDefault="00897BBD" w:rsidP="00FA5EB9">
            <w:r w:rsidRPr="005264DB">
              <w:t>5</w:t>
            </w:r>
          </w:p>
        </w:tc>
        <w:tc>
          <w:tcPr>
            <w:tcW w:w="2200" w:type="dxa"/>
          </w:tcPr>
          <w:p w:rsidR="00897BBD" w:rsidRPr="005264DB" w:rsidRDefault="00897BBD" w:rsidP="00FA5EB9">
            <w:r w:rsidRPr="005264DB">
              <w:t>Регулятивные УУД</w:t>
            </w:r>
          </w:p>
        </w:tc>
        <w:tc>
          <w:tcPr>
            <w:tcW w:w="6927" w:type="dxa"/>
            <w:gridSpan w:val="2"/>
          </w:tcPr>
          <w:p w:rsidR="00897BBD" w:rsidRPr="0087463B" w:rsidRDefault="00897BBD" w:rsidP="00FA5EB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87463B">
              <w:rPr>
                <w:sz w:val="24"/>
                <w:szCs w:val="24"/>
              </w:rPr>
      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Умение самостоятельно планировать пути достижения целей; Умение соотносить свои действия с планируемыми результатами, осуществлять контроль своей деятельности в процессе достижения результата; Умение оценивать правильность выполнения учебной задачи. </w:t>
            </w:r>
          </w:p>
        </w:tc>
      </w:tr>
    </w:tbl>
    <w:p w:rsidR="00897BBD" w:rsidRPr="0087463B" w:rsidRDefault="00897BBD" w:rsidP="00897BBD">
      <w:pPr>
        <w:widowControl w:val="0"/>
        <w:autoSpaceDE w:val="0"/>
        <w:autoSpaceDN w:val="0"/>
        <w:adjustRightInd w:val="0"/>
        <w:ind w:firstLine="629"/>
        <w:jc w:val="both"/>
        <w:rPr>
          <w:color w:val="000000"/>
        </w:rPr>
        <w:sectPr w:rsidR="00897BBD" w:rsidRPr="0087463B" w:rsidSect="00FA5EB9">
          <w:footnotePr>
            <w:pos w:val="beneathText"/>
          </w:footnotePr>
          <w:pgSz w:w="11905" w:h="16837"/>
          <w:pgMar w:top="720" w:right="720" w:bottom="720" w:left="720" w:header="720" w:footer="0" w:gutter="0"/>
          <w:cols w:space="720"/>
          <w:docGrid w:linePitch="360"/>
        </w:sectPr>
      </w:pPr>
    </w:p>
    <w:p w:rsidR="00897BBD" w:rsidRPr="0087463B" w:rsidRDefault="00897BBD" w:rsidP="00897BBD">
      <w:pPr>
        <w:jc w:val="center"/>
        <w:rPr>
          <w:b/>
          <w:color w:val="000000"/>
        </w:rPr>
      </w:pPr>
      <w:r w:rsidRPr="0087463B">
        <w:rPr>
          <w:b/>
          <w:color w:val="000000"/>
        </w:rPr>
        <w:lastRenderedPageBreak/>
        <w:t>Содержание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Модуль 1. «Основы безопасности личности, общества и государства».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Раздел 1. «Основы комплексной безопасности».</w:t>
      </w:r>
    </w:p>
    <w:p w:rsidR="00897BBD" w:rsidRPr="0087463B" w:rsidRDefault="00897BBD" w:rsidP="00897BBD">
      <w:pPr>
        <w:ind w:firstLine="425"/>
        <w:jc w:val="center"/>
        <w:rPr>
          <w:b/>
          <w:i/>
          <w:color w:val="000000"/>
        </w:rPr>
      </w:pPr>
      <w:r w:rsidRPr="0087463B">
        <w:rPr>
          <w:b/>
          <w:i/>
          <w:color w:val="000000"/>
        </w:rPr>
        <w:t>Обеспечение личной безопасности в повседневной жизни.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 Автономное пребывание человека в природной среде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Обеспечение личной безопасности на дорогах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Пожарная безопасность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Обеспечение личной безопасности на водоемах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Обеспечение личной безопасности в различных бытовых условиях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Обеспечение личной безопасности в </w:t>
      </w:r>
      <w:proofErr w:type="gramStart"/>
      <w:r w:rsidRPr="0087463B">
        <w:rPr>
          <w:color w:val="000000"/>
        </w:rPr>
        <w:t>криминогенных ситуациях</w:t>
      </w:r>
      <w:proofErr w:type="gramEnd"/>
    </w:p>
    <w:p w:rsidR="00897BBD" w:rsidRPr="0087463B" w:rsidRDefault="00897BBD" w:rsidP="00897BBD">
      <w:pPr>
        <w:ind w:firstLine="425"/>
        <w:jc w:val="center"/>
        <w:rPr>
          <w:b/>
          <w:i/>
          <w:color w:val="000000"/>
        </w:rPr>
      </w:pPr>
      <w:r w:rsidRPr="0087463B">
        <w:rPr>
          <w:b/>
          <w:i/>
          <w:color w:val="000000"/>
        </w:rPr>
        <w:t>Личная безопасность в условиях чрезвычайных ситуаций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 ЧС природного и техногенного характера 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Рекомендации населению по правилам безопасного поведения в ЧС природного и техногенного характера.</w:t>
      </w:r>
    </w:p>
    <w:p w:rsidR="00897BBD" w:rsidRPr="0087463B" w:rsidRDefault="00897BBD" w:rsidP="00897BBD">
      <w:pPr>
        <w:ind w:firstLine="425"/>
        <w:jc w:val="center"/>
        <w:rPr>
          <w:b/>
          <w:i/>
          <w:color w:val="000000"/>
        </w:rPr>
      </w:pPr>
      <w:r w:rsidRPr="0087463B">
        <w:rPr>
          <w:b/>
          <w:i/>
          <w:color w:val="000000"/>
        </w:rPr>
        <w:t>Современный комплекс проблем безопасности военного характера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Военные угрозы национальной безопасности России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Характер современных войн и вооруженных конфликтов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Раздел  2. Защита населения Российской Федерации от чрезвычайных ситуаций природного и техногенного характера</w:t>
      </w:r>
    </w:p>
    <w:p w:rsidR="00897BBD" w:rsidRPr="0087463B" w:rsidRDefault="00897BBD" w:rsidP="00897BBD">
      <w:pPr>
        <w:ind w:firstLine="425"/>
        <w:jc w:val="center"/>
        <w:rPr>
          <w:b/>
          <w:i/>
          <w:color w:val="000000"/>
        </w:rPr>
      </w:pPr>
      <w:r w:rsidRPr="0087463B">
        <w:rPr>
          <w:b/>
          <w:i/>
          <w:color w:val="000000"/>
        </w:rPr>
        <w:t>Нормативно-правовая база  и организационные основы по защите населения в ЧС.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Нормативно-правовая база РФ в области обеспечения населения в ЧС.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Единая государственная система предупреждения и ликвидации чрезвычайных ситуаций (РСЧС), ее структура.</w:t>
      </w:r>
    </w:p>
    <w:p w:rsidR="00897BBD" w:rsidRPr="0087463B" w:rsidRDefault="00897BBD" w:rsidP="00897BBD">
      <w:pPr>
        <w:ind w:firstLine="425"/>
        <w:jc w:val="center"/>
        <w:rPr>
          <w:b/>
        </w:rPr>
      </w:pPr>
      <w:r w:rsidRPr="0087463B">
        <w:rPr>
          <w:b/>
        </w:rPr>
        <w:t>Раздел 3. Основы противодействия терроризму и экстремизму в Российской Федерации.</w:t>
      </w:r>
    </w:p>
    <w:p w:rsidR="00897BBD" w:rsidRPr="0087463B" w:rsidRDefault="00897BBD" w:rsidP="00897BBD">
      <w:pPr>
        <w:ind w:firstLine="425"/>
        <w:jc w:val="center"/>
        <w:rPr>
          <w:b/>
          <w:i/>
          <w:color w:val="000000"/>
        </w:rPr>
      </w:pPr>
      <w:r w:rsidRPr="0087463B">
        <w:rPr>
          <w:b/>
          <w:i/>
          <w:color w:val="000000"/>
        </w:rPr>
        <w:t>Экстремизм и терроризм -  чрезвычайные опасности для общества и государства.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 Терроризм и террористическая деятельность.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Экстремизм и </w:t>
      </w:r>
      <w:proofErr w:type="spellStart"/>
      <w:r w:rsidRPr="0087463B">
        <w:rPr>
          <w:color w:val="000000"/>
        </w:rPr>
        <w:t>зкстремистская</w:t>
      </w:r>
      <w:proofErr w:type="spellEnd"/>
      <w:r w:rsidRPr="0087463B">
        <w:rPr>
          <w:color w:val="000000"/>
        </w:rPr>
        <w:t xml:space="preserve"> деятельность</w:t>
      </w:r>
    </w:p>
    <w:p w:rsidR="00897BBD" w:rsidRPr="0087463B" w:rsidRDefault="00897BBD" w:rsidP="00897BBD">
      <w:pPr>
        <w:ind w:firstLine="425"/>
        <w:jc w:val="center"/>
        <w:rPr>
          <w:b/>
          <w:i/>
          <w:color w:val="000000"/>
        </w:rPr>
      </w:pPr>
      <w:r w:rsidRPr="0087463B">
        <w:rPr>
          <w:b/>
          <w:i/>
          <w:color w:val="000000"/>
        </w:rPr>
        <w:t>Нормативно-правовая база борьбы с экстремизмом и терроризмом в Российской Федерации.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 Основные положения конституции РФ «О противодействии терроризму» О противодействии </w:t>
      </w:r>
      <w:proofErr w:type="spellStart"/>
      <w:r w:rsidRPr="0087463B">
        <w:rPr>
          <w:color w:val="000000"/>
        </w:rPr>
        <w:t>зкстремисткой</w:t>
      </w:r>
      <w:proofErr w:type="spellEnd"/>
      <w:r w:rsidRPr="0087463B">
        <w:rPr>
          <w:color w:val="000000"/>
        </w:rPr>
        <w:t xml:space="preserve"> деятельности»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Роль государства в обеспечении защиты населения страны от террористической и экстремисткой деятельности и обеспечении национальной безопасности РФ</w:t>
      </w:r>
    </w:p>
    <w:p w:rsidR="00897BBD" w:rsidRPr="0087463B" w:rsidRDefault="00897BBD" w:rsidP="00897BBD">
      <w:pPr>
        <w:ind w:firstLine="425"/>
        <w:jc w:val="center"/>
        <w:rPr>
          <w:b/>
          <w:i/>
          <w:color w:val="000000"/>
        </w:rPr>
      </w:pPr>
      <w:r w:rsidRPr="0087463B">
        <w:rPr>
          <w:b/>
          <w:i/>
          <w:color w:val="000000"/>
        </w:rPr>
        <w:t>Организационные основы системы противодействия терроризму и экстремизму в Российской Федерации.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 Национальный антитеррористический комитет (НАК)</w:t>
      </w:r>
    </w:p>
    <w:p w:rsidR="00897BBD" w:rsidRPr="0087463B" w:rsidRDefault="00897BBD" w:rsidP="00897BBD">
      <w:pPr>
        <w:ind w:firstLine="425"/>
        <w:rPr>
          <w:color w:val="000000"/>
        </w:rPr>
      </w:pPr>
      <w:proofErr w:type="spellStart"/>
      <w:r w:rsidRPr="0087463B">
        <w:rPr>
          <w:color w:val="000000"/>
        </w:rPr>
        <w:t>Контртеррористическая</w:t>
      </w:r>
      <w:proofErr w:type="spellEnd"/>
      <w:r w:rsidRPr="0087463B">
        <w:rPr>
          <w:color w:val="000000"/>
        </w:rPr>
        <w:t xml:space="preserve"> операция и условия ее проведения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Роль и место гражданской обороны в противодействии терроризму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Участие ВС РФ в борьбе с терроризмом.</w:t>
      </w:r>
    </w:p>
    <w:p w:rsidR="00897BBD" w:rsidRPr="0087463B" w:rsidRDefault="00897BBD" w:rsidP="00897BBD">
      <w:pPr>
        <w:ind w:firstLine="425"/>
        <w:jc w:val="center"/>
        <w:rPr>
          <w:b/>
          <w:i/>
          <w:color w:val="000000"/>
        </w:rPr>
      </w:pPr>
      <w:r w:rsidRPr="0087463B">
        <w:rPr>
          <w:b/>
          <w:i/>
          <w:color w:val="000000"/>
        </w:rPr>
        <w:t>Духовно-нравственные основы противодействия терроризму и экстремизму.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 Значение нравственных позиций и личных качеств в формировании антитеррористического поведения.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 Роль культуры безопасности жизнедеятельности на формирование антитеррористического поведения.</w:t>
      </w:r>
    </w:p>
    <w:p w:rsidR="00897BBD" w:rsidRPr="0087463B" w:rsidRDefault="00897BBD" w:rsidP="00897BBD">
      <w:pPr>
        <w:ind w:firstLine="425"/>
        <w:jc w:val="center"/>
        <w:rPr>
          <w:b/>
          <w:i/>
          <w:color w:val="000000"/>
        </w:rPr>
      </w:pPr>
      <w:r w:rsidRPr="0087463B">
        <w:rPr>
          <w:b/>
          <w:i/>
          <w:color w:val="000000"/>
        </w:rPr>
        <w:t>Уголовная ответственность за участие в террористической и экстремистской деятельности.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Уголовный   ответственность  </w:t>
      </w:r>
      <w:proofErr w:type="gramStart"/>
      <w:r w:rsidRPr="0087463B">
        <w:rPr>
          <w:color w:val="000000"/>
        </w:rPr>
        <w:t>за</w:t>
      </w:r>
      <w:proofErr w:type="gramEnd"/>
      <w:r w:rsidRPr="0087463B">
        <w:rPr>
          <w:color w:val="000000"/>
        </w:rPr>
        <w:t xml:space="preserve">    террористическую  в  деятельности.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 Уголовный кодекс РФ об ответственности за участие в террористической деятельности.</w:t>
      </w:r>
    </w:p>
    <w:p w:rsidR="00897BBD" w:rsidRPr="0087463B" w:rsidRDefault="00897BBD" w:rsidP="00897BBD">
      <w:pPr>
        <w:ind w:firstLine="425"/>
        <w:jc w:val="center"/>
        <w:rPr>
          <w:b/>
          <w:i/>
          <w:color w:val="000000"/>
        </w:rPr>
      </w:pPr>
      <w:r w:rsidRPr="0087463B">
        <w:rPr>
          <w:b/>
          <w:i/>
          <w:color w:val="000000"/>
        </w:rPr>
        <w:t>Обеспечение личной безопасности при угрозе террористического акта.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 Правила безопасного поведения при угрозе террористического акта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Правила оказания само - и взаимопомощи пострадавшим от </w:t>
      </w:r>
      <w:proofErr w:type="spellStart"/>
      <w:r w:rsidRPr="0087463B">
        <w:rPr>
          <w:color w:val="000000"/>
        </w:rPr>
        <w:t>терракта</w:t>
      </w:r>
      <w:proofErr w:type="spellEnd"/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lastRenderedPageBreak/>
        <w:t>Модуль 2. Основы медицинских знаний и здорового образа жизни.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Раздел 4. Основы здорового образа жизни.</w:t>
      </w:r>
    </w:p>
    <w:p w:rsidR="00897BBD" w:rsidRPr="0087463B" w:rsidRDefault="00897BBD" w:rsidP="00897BBD">
      <w:pPr>
        <w:ind w:firstLine="425"/>
        <w:jc w:val="center"/>
        <w:rPr>
          <w:b/>
          <w:i/>
          <w:color w:val="000000"/>
        </w:rPr>
      </w:pPr>
      <w:r w:rsidRPr="0087463B">
        <w:rPr>
          <w:b/>
          <w:i/>
          <w:color w:val="000000"/>
        </w:rPr>
        <w:t>Основы медицинских знаний и профилактика инфекционных заболеваний.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 Сохранение и укрепление здоровья – важнейшая часть подготовки молодежи к военной службе и трудовой деятельности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Основные инфекционные заболевания, их классификация и профилактика</w:t>
      </w:r>
    </w:p>
    <w:p w:rsidR="00897BBD" w:rsidRPr="0087463B" w:rsidRDefault="00897BBD" w:rsidP="00897BBD">
      <w:pPr>
        <w:ind w:firstLine="425"/>
        <w:jc w:val="center"/>
        <w:rPr>
          <w:b/>
          <w:i/>
          <w:color w:val="000000"/>
        </w:rPr>
      </w:pPr>
      <w:r w:rsidRPr="0087463B">
        <w:rPr>
          <w:b/>
          <w:i/>
          <w:color w:val="000000"/>
        </w:rPr>
        <w:t xml:space="preserve"> Здоровый образ жизни и его составляющие.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 Здоровый образ жизни как индивидуальная система поведения человека, направленная на сохранение и укрепление здоровья.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Биологические ритмы и их влияние на работоспособность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Значение двигательной активности и физической культуры для здоровья человека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Вредные привычки и их социальные последствия 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Правила личной гигиены</w:t>
      </w:r>
    </w:p>
    <w:p w:rsidR="00897BBD" w:rsidRPr="0087463B" w:rsidRDefault="00897BBD" w:rsidP="00897BBD">
      <w:pPr>
        <w:ind w:firstLine="425"/>
        <w:jc w:val="center"/>
        <w:rPr>
          <w:b/>
          <w:i/>
        </w:rPr>
      </w:pPr>
      <w:r w:rsidRPr="0087463B">
        <w:rPr>
          <w:b/>
          <w:i/>
        </w:rPr>
        <w:t xml:space="preserve"> Нравственность и здоровье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 Формирование правильного взаимоотношения полов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Семья и ее значение в жизни человека</w:t>
      </w:r>
    </w:p>
    <w:p w:rsidR="00897BBD" w:rsidRPr="0087463B" w:rsidRDefault="00897BBD" w:rsidP="00897BBD">
      <w:pPr>
        <w:ind w:firstLine="425"/>
        <w:rPr>
          <w:color w:val="000000"/>
        </w:rPr>
      </w:pPr>
      <w:proofErr w:type="gramStart"/>
      <w:r w:rsidRPr="0087463B">
        <w:rPr>
          <w:color w:val="000000"/>
        </w:rPr>
        <w:t>Инфекции</w:t>
      </w:r>
      <w:proofErr w:type="gramEnd"/>
      <w:r w:rsidRPr="0087463B">
        <w:rPr>
          <w:color w:val="000000"/>
        </w:rPr>
        <w:t xml:space="preserve"> передаваемые половым путем (ИППП)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ВИЧ- инфекции и СПИД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Семья в современном обществе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Раздел 5. Основы медицинских знаний и оказание первой помощи.</w:t>
      </w:r>
    </w:p>
    <w:p w:rsidR="00897BBD" w:rsidRPr="0087463B" w:rsidRDefault="00897BBD" w:rsidP="00897BBD">
      <w:pPr>
        <w:ind w:firstLine="425"/>
        <w:jc w:val="center"/>
        <w:rPr>
          <w:b/>
          <w:i/>
          <w:color w:val="000000"/>
        </w:rPr>
      </w:pPr>
      <w:r w:rsidRPr="0087463B">
        <w:rPr>
          <w:b/>
          <w:i/>
          <w:color w:val="000000"/>
        </w:rPr>
        <w:t xml:space="preserve"> Первая помощь при неотложных состояниях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 Сердечная недостаточность и причины ее возникновения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Первая помощь при ранениях 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Основные правила оказания первой помощи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Правила остановки артериального кровотечения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Способы иммобилизации и переноски раненых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Первая помощь при травмах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Первая помощь при остановке сердца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Модуль 3. Обеспечение  военной безопасности государства</w:t>
      </w:r>
    </w:p>
    <w:p w:rsidR="00897BBD" w:rsidRPr="0087463B" w:rsidRDefault="00897BBD" w:rsidP="00897BBD">
      <w:pPr>
        <w:ind w:firstLine="425"/>
        <w:jc w:val="center"/>
        <w:rPr>
          <w:b/>
          <w:i/>
          <w:color w:val="000000"/>
        </w:rPr>
      </w:pPr>
      <w:r w:rsidRPr="0087463B">
        <w:rPr>
          <w:b/>
          <w:i/>
          <w:color w:val="000000"/>
        </w:rPr>
        <w:t>Раздел 6. Основы обороны государства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Гражданская оборона- составляющая часть обороноспособности страны.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Гражданская оборона как составляющая обороны государства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Основные виды оружия и их поражающие свойства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Оповещение и информирование населения о ЧС мирного и военного времени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Инженерная защита населения от ЧС мирного и военного времени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Средства индивидуальной защиты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Организация проведения аварийно – спасательных работ и других неотложных работ в зоне ЧС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Организация ГО в общеобразовательной организации, ее предназначение и задачи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Вооруженные Силы Российской Федерации – защитники нашего Отечества.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История создания ВС РФ 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Памяти поколений – дни воинской славы России. Дни славных побед.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Состав ВС РФ и управление ВС РФ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Виды и рода войск ВС РФ.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Сухопутные войска (</w:t>
      </w:r>
      <w:proofErr w:type="gramStart"/>
      <w:r w:rsidRPr="0087463B">
        <w:rPr>
          <w:color w:val="000000"/>
        </w:rPr>
        <w:t>СВ</w:t>
      </w:r>
      <w:proofErr w:type="gramEnd"/>
      <w:r w:rsidRPr="0087463B">
        <w:rPr>
          <w:color w:val="000000"/>
        </w:rPr>
        <w:t>)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Военно-воздушные силы (ВВС)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Военно-морской флот (ВМФ)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Ракетные войска стратегического назначения (РВСН)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Воздушно- десантные войска (ВДВ)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Войска воздушно космической обороны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Войска и воинские формирования, не входящие в состав  ВС РФ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Боевые традиции ВС России.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lastRenderedPageBreak/>
        <w:t>Патриотизм и верность воинскому долгу – качества защитника Отечества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Дружба и </w:t>
      </w:r>
      <w:proofErr w:type="gramStart"/>
      <w:r w:rsidRPr="0087463B">
        <w:rPr>
          <w:color w:val="000000"/>
        </w:rPr>
        <w:t>войсковое</w:t>
      </w:r>
      <w:proofErr w:type="gramEnd"/>
      <w:r w:rsidRPr="0087463B">
        <w:rPr>
          <w:color w:val="000000"/>
        </w:rPr>
        <w:t xml:space="preserve"> товарищества – основа боевой готовности частей и подразделений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proofErr w:type="gramStart"/>
      <w:r w:rsidRPr="0087463B">
        <w:rPr>
          <w:b/>
          <w:color w:val="000000"/>
        </w:rPr>
        <w:t>ВС</w:t>
      </w:r>
      <w:proofErr w:type="gramEnd"/>
      <w:r w:rsidRPr="0087463B">
        <w:rPr>
          <w:b/>
          <w:color w:val="000000"/>
        </w:rPr>
        <w:t xml:space="preserve"> РФ –основа обороны государства.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Основные задачи ВС России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Международная (миротворческая) деятельность ВС РФ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Символы воинской чести.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Боевое знамя части – </w:t>
      </w:r>
      <w:proofErr w:type="gramStart"/>
      <w:r w:rsidRPr="0087463B">
        <w:rPr>
          <w:color w:val="000000"/>
        </w:rPr>
        <w:t>официальный</w:t>
      </w:r>
      <w:proofErr w:type="gramEnd"/>
      <w:r w:rsidRPr="0087463B">
        <w:rPr>
          <w:color w:val="000000"/>
        </w:rPr>
        <w:t xml:space="preserve"> и воинская реликвия воинской части, олицетворяющая ее честь, доблесть, славу и боевые традиции.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Ордена – почетные награды за воинские отличия и заслуги в бою и военной службе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Военная форма одежды и знаки различия, их воспитательное значение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 xml:space="preserve"> Воинская обязанность.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Основные понятия о воинской обязанности.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 Воинский учет. Организация воинского учета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Первоначальная постановка граждан на воинский учет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Обязательная подготовка граждан к воинской службе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Требования к индивидуальным качествам военнослужащих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Подготовка граждан по </w:t>
      </w:r>
      <w:proofErr w:type="spellStart"/>
      <w:proofErr w:type="gramStart"/>
      <w:r w:rsidRPr="0087463B">
        <w:rPr>
          <w:color w:val="000000"/>
        </w:rPr>
        <w:t>военно</w:t>
      </w:r>
      <w:proofErr w:type="spellEnd"/>
      <w:r w:rsidRPr="0087463B">
        <w:rPr>
          <w:color w:val="000000"/>
        </w:rPr>
        <w:t>- учетным</w:t>
      </w:r>
      <w:proofErr w:type="gramEnd"/>
      <w:r w:rsidRPr="0087463B">
        <w:rPr>
          <w:color w:val="000000"/>
        </w:rPr>
        <w:t xml:space="preserve"> специальностям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Добровольная подготовка граждан к военной службе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Организация медицинского освидетельствования граждан при постановке их на воинский учет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Профессионально-психологический отбор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Увольнение с военной службы и пребывание в запасе</w:t>
      </w:r>
    </w:p>
    <w:p w:rsidR="00897BBD" w:rsidRPr="0087463B" w:rsidRDefault="00897BBD" w:rsidP="00897BBD">
      <w:pPr>
        <w:ind w:firstLine="425"/>
        <w:jc w:val="center"/>
        <w:rPr>
          <w:b/>
          <w:i/>
          <w:color w:val="000000"/>
        </w:rPr>
      </w:pPr>
      <w:r w:rsidRPr="0087463B">
        <w:rPr>
          <w:b/>
          <w:i/>
          <w:color w:val="000000"/>
        </w:rPr>
        <w:t>Раздел 7. Основы военной службы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Размещение и быт военнослужащих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Размещение военнослужащих 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Распределение времени и внутренний порядок в повседневной деятельности военнослужащих, распорядок дня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Сохранение и укрепление здоровья военнослужащих, обеспечение безопасности воинской службы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 xml:space="preserve">Суточный наряд, обязанности лиц суточного наряда. 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Суточный наряд, его предназначение, состав суточного наряда</w:t>
      </w:r>
      <w:proofErr w:type="gramStart"/>
      <w:r w:rsidRPr="0087463B">
        <w:rPr>
          <w:color w:val="000000"/>
        </w:rPr>
        <w:t xml:space="preserve"> .</w:t>
      </w:r>
      <w:proofErr w:type="gramEnd"/>
      <w:r w:rsidRPr="0087463B">
        <w:rPr>
          <w:color w:val="000000"/>
        </w:rPr>
        <w:t>Обязанности дежурного и дневального по роте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Организация караульной службы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Организация караульной службы. Общие положения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Часовой и его неприкосновенность. Обязанности часового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Строевая подготовка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Строи и управление ими 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Строи отделения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Огневая подготовка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Назначение и боевые свойства АК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Порядок неполной разборки и сборки АК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Приемы и правила стрельбы из АК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Тактическая подготовка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Современный бой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Обязанности солдата в бою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Особенности военной службы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Правовые основы военной службы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Уставы ВС РВ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Военнослужащий – вооруженный защитник Отечества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Основные виды воинской деятельности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Военнослужащий-патриот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Военнослужащий </w:t>
      </w:r>
      <w:proofErr w:type="gramStart"/>
      <w:r w:rsidRPr="0087463B">
        <w:rPr>
          <w:color w:val="000000"/>
        </w:rPr>
        <w:t>–с</w:t>
      </w:r>
      <w:proofErr w:type="gramEnd"/>
      <w:r w:rsidRPr="0087463B">
        <w:rPr>
          <w:color w:val="000000"/>
        </w:rPr>
        <w:t>пециалист своего дела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lastRenderedPageBreak/>
        <w:t>Основные обязанности военнослужащего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Ритуалы ВС РФ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 xml:space="preserve">Порядок вручения Боевого знамени воинской части 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Порядок приведения к Военной присяге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Порядок вручения личному составу вооружения, военной техники и стрелкового оружия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Ритуал подъема и спуска Государственного флага РФ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Прохождение военной службы по призыву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Призыв на военную службу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Порядок прохождения военной службы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Размещение и быт военнослужащих</w:t>
      </w:r>
    </w:p>
    <w:p w:rsidR="00897BBD" w:rsidRPr="0087463B" w:rsidRDefault="00897BBD" w:rsidP="00897BBD">
      <w:pPr>
        <w:ind w:firstLine="425"/>
        <w:jc w:val="center"/>
        <w:rPr>
          <w:b/>
          <w:color w:val="000000"/>
        </w:rPr>
      </w:pPr>
      <w:r w:rsidRPr="0087463B">
        <w:rPr>
          <w:b/>
          <w:color w:val="000000"/>
        </w:rPr>
        <w:t>Прохождение военной службы по контракту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Особенности военной службы по контракту</w:t>
      </w:r>
    </w:p>
    <w:p w:rsidR="00897BBD" w:rsidRPr="0087463B" w:rsidRDefault="00897BBD" w:rsidP="00897BBD">
      <w:pPr>
        <w:ind w:firstLine="425"/>
        <w:rPr>
          <w:color w:val="000000"/>
        </w:rPr>
      </w:pPr>
      <w:r w:rsidRPr="0087463B">
        <w:rPr>
          <w:color w:val="000000"/>
        </w:rPr>
        <w:t>Альтернативная гражданская служба</w:t>
      </w:r>
    </w:p>
    <w:p w:rsidR="00897BBD" w:rsidRPr="0087463B" w:rsidRDefault="00897BBD" w:rsidP="00897BBD">
      <w:pPr>
        <w:jc w:val="center"/>
        <w:rPr>
          <w:b/>
          <w:color w:val="000000"/>
        </w:rPr>
      </w:pPr>
      <w:r w:rsidRPr="0087463B">
        <w:rPr>
          <w:b/>
          <w:color w:val="000000"/>
        </w:rPr>
        <w:t>Критерии оценивания достижений учащихся</w:t>
      </w:r>
    </w:p>
    <w:p w:rsidR="00897BBD" w:rsidRPr="0087463B" w:rsidRDefault="00897BBD" w:rsidP="00897BBD">
      <w:pPr>
        <w:numPr>
          <w:ilvl w:val="0"/>
          <w:numId w:val="14"/>
        </w:numPr>
        <w:tabs>
          <w:tab w:val="left" w:pos="1540"/>
        </w:tabs>
      </w:pPr>
      <w:r w:rsidRPr="0087463B">
        <w:t>Оценка «5» - ответ не требует дополнений, весь материал изложен в полном объеме. Речь хорошая.</w:t>
      </w:r>
    </w:p>
    <w:p w:rsidR="00897BBD" w:rsidRPr="0087463B" w:rsidRDefault="00897BBD" w:rsidP="00897BBD">
      <w:pPr>
        <w:numPr>
          <w:ilvl w:val="0"/>
          <w:numId w:val="14"/>
        </w:numPr>
        <w:tabs>
          <w:tab w:val="left" w:pos="1540"/>
        </w:tabs>
      </w:pPr>
      <w:r w:rsidRPr="0087463B">
        <w:t>Оценка «4» - в изложении материала допущены незначительные ошибки, неточности.</w:t>
      </w:r>
    </w:p>
    <w:p w:rsidR="00897BBD" w:rsidRPr="0087463B" w:rsidRDefault="00897BBD" w:rsidP="00897BBD">
      <w:pPr>
        <w:numPr>
          <w:ilvl w:val="0"/>
          <w:numId w:val="14"/>
        </w:numPr>
        <w:tabs>
          <w:tab w:val="left" w:pos="1540"/>
        </w:tabs>
      </w:pPr>
      <w:r w:rsidRPr="0087463B">
        <w:t>Оценка «3» - в усвоении и изложении материала имеются существенные пробелы, изложение не самостоятельное (наводящие вопросы учителя, помощь учащихся), в ответе имеются существенные ошибки.</w:t>
      </w:r>
    </w:p>
    <w:p w:rsidR="00897BBD" w:rsidRPr="0087463B" w:rsidRDefault="00897BBD" w:rsidP="00897BBD">
      <w:pPr>
        <w:widowControl w:val="0"/>
        <w:numPr>
          <w:ilvl w:val="0"/>
          <w:numId w:val="14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rPr>
          <w:color w:val="000000"/>
        </w:rPr>
      </w:pPr>
      <w:r w:rsidRPr="0087463B">
        <w:t>Оценка «2» - основное содержание материала по вопросу не раскрыто</w:t>
      </w:r>
    </w:p>
    <w:p w:rsidR="00897BBD" w:rsidRPr="0087463B" w:rsidRDefault="00897BBD" w:rsidP="00897BBD">
      <w:pPr>
        <w:widowControl w:val="0"/>
        <w:numPr>
          <w:ilvl w:val="0"/>
          <w:numId w:val="14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rPr>
          <w:color w:val="000000"/>
        </w:rPr>
      </w:pPr>
    </w:p>
    <w:tbl>
      <w:tblPr>
        <w:tblpPr w:leftFromText="180" w:rightFromText="180" w:vertAnchor="text" w:tblpXSpec="center" w:tblpY="1"/>
        <w:tblOverlap w:val="never"/>
        <w:tblW w:w="7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96"/>
        <w:gridCol w:w="962"/>
        <w:gridCol w:w="1148"/>
        <w:gridCol w:w="915"/>
        <w:gridCol w:w="1034"/>
        <w:gridCol w:w="1044"/>
        <w:gridCol w:w="851"/>
      </w:tblGrid>
      <w:tr w:rsidR="00897BBD" w:rsidRPr="0087463B" w:rsidTr="00897BBD">
        <w:trPr>
          <w:trHeight w:val="543"/>
        </w:trPr>
        <w:tc>
          <w:tcPr>
            <w:tcW w:w="1796" w:type="dxa"/>
            <w:vMerge w:val="restart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r w:rsidRPr="0087463B">
              <w:rPr>
                <w:b/>
                <w:bCs/>
              </w:rPr>
              <w:t>Полугодие</w:t>
            </w:r>
          </w:p>
        </w:tc>
        <w:tc>
          <w:tcPr>
            <w:tcW w:w="2110" w:type="dxa"/>
            <w:gridSpan w:val="2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r w:rsidRPr="0087463B">
              <w:rPr>
                <w:b/>
                <w:bCs/>
              </w:rPr>
              <w:t>Количество недель в полугодии</w:t>
            </w:r>
          </w:p>
        </w:tc>
        <w:tc>
          <w:tcPr>
            <w:tcW w:w="1949" w:type="dxa"/>
            <w:gridSpan w:val="2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r w:rsidRPr="0087463B">
              <w:rPr>
                <w:b/>
                <w:bCs/>
              </w:rPr>
              <w:t>Количество часов в неделю</w:t>
            </w:r>
          </w:p>
        </w:tc>
        <w:tc>
          <w:tcPr>
            <w:tcW w:w="1895" w:type="dxa"/>
            <w:gridSpan w:val="2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r w:rsidRPr="0087463B">
              <w:rPr>
                <w:b/>
                <w:bCs/>
              </w:rPr>
              <w:t>Количество часов в полугодии</w:t>
            </w:r>
          </w:p>
        </w:tc>
      </w:tr>
      <w:tr w:rsidR="00897BBD" w:rsidRPr="0087463B" w:rsidTr="00897BBD">
        <w:trPr>
          <w:trHeight w:val="309"/>
        </w:trPr>
        <w:tc>
          <w:tcPr>
            <w:tcW w:w="1796" w:type="dxa"/>
            <w:vMerge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pPr>
              <w:rPr>
                <w:b/>
                <w:bCs/>
              </w:rPr>
            </w:pPr>
          </w:p>
        </w:tc>
        <w:tc>
          <w:tcPr>
            <w:tcW w:w="962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pPr>
              <w:jc w:val="center"/>
              <w:rPr>
                <w:b/>
                <w:bCs/>
              </w:rPr>
            </w:pPr>
            <w:r w:rsidRPr="0087463B">
              <w:rPr>
                <w:b/>
                <w:bCs/>
              </w:rPr>
              <w:t>10кл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7BBD" w:rsidRPr="0087463B" w:rsidRDefault="00897BBD" w:rsidP="00FA5EB9">
            <w:pPr>
              <w:jc w:val="center"/>
              <w:rPr>
                <w:b/>
                <w:bCs/>
              </w:rPr>
            </w:pPr>
            <w:r w:rsidRPr="0087463B">
              <w:rPr>
                <w:b/>
                <w:bCs/>
              </w:rPr>
              <w:t>11кл</w:t>
            </w:r>
          </w:p>
        </w:tc>
        <w:tc>
          <w:tcPr>
            <w:tcW w:w="915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pPr>
              <w:jc w:val="center"/>
              <w:rPr>
                <w:b/>
                <w:bCs/>
              </w:rPr>
            </w:pPr>
            <w:r w:rsidRPr="0087463B">
              <w:rPr>
                <w:b/>
                <w:bCs/>
              </w:rPr>
              <w:t>10кл</w:t>
            </w:r>
          </w:p>
        </w:tc>
        <w:tc>
          <w:tcPr>
            <w:tcW w:w="1034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7BBD" w:rsidRPr="0087463B" w:rsidRDefault="00897BBD" w:rsidP="00FA5EB9">
            <w:pPr>
              <w:jc w:val="center"/>
              <w:rPr>
                <w:b/>
                <w:bCs/>
              </w:rPr>
            </w:pPr>
            <w:r w:rsidRPr="0087463B">
              <w:rPr>
                <w:b/>
                <w:bCs/>
              </w:rPr>
              <w:t>11кл</w:t>
            </w:r>
          </w:p>
        </w:tc>
        <w:tc>
          <w:tcPr>
            <w:tcW w:w="1044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pPr>
              <w:jc w:val="center"/>
              <w:rPr>
                <w:b/>
                <w:bCs/>
              </w:rPr>
            </w:pPr>
            <w:r w:rsidRPr="0087463B">
              <w:rPr>
                <w:b/>
                <w:bCs/>
              </w:rPr>
              <w:t>10кл</w:t>
            </w:r>
          </w:p>
        </w:tc>
        <w:tc>
          <w:tcPr>
            <w:tcW w:w="851" w:type="dxa"/>
            <w:shd w:val="clear" w:color="auto" w:fill="auto"/>
          </w:tcPr>
          <w:p w:rsidR="00897BBD" w:rsidRPr="0087463B" w:rsidRDefault="00897BBD" w:rsidP="00FA5EB9">
            <w:pPr>
              <w:jc w:val="center"/>
              <w:rPr>
                <w:b/>
                <w:bCs/>
              </w:rPr>
            </w:pPr>
            <w:r w:rsidRPr="0087463B">
              <w:rPr>
                <w:b/>
                <w:bCs/>
              </w:rPr>
              <w:t>11кл</w:t>
            </w:r>
          </w:p>
        </w:tc>
      </w:tr>
      <w:tr w:rsidR="00897BBD" w:rsidRPr="0087463B" w:rsidTr="00897BBD">
        <w:trPr>
          <w:trHeight w:val="222"/>
        </w:trPr>
        <w:tc>
          <w:tcPr>
            <w:tcW w:w="1796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r w:rsidRPr="0087463B">
              <w:rPr>
                <w:lang w:val="en-US"/>
              </w:rPr>
              <w:t>I</w:t>
            </w:r>
            <w:r w:rsidRPr="0087463B">
              <w:t xml:space="preserve"> полугодие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pPr>
              <w:jc w:val="center"/>
            </w:pPr>
            <w:r w:rsidRPr="0087463B">
              <w:t>16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7BBD" w:rsidRPr="0087463B" w:rsidRDefault="00897BBD" w:rsidP="00FA5EB9">
            <w:pPr>
              <w:jc w:val="center"/>
            </w:pPr>
            <w:r w:rsidRPr="0087463B">
              <w:t>16</w:t>
            </w:r>
          </w:p>
        </w:tc>
        <w:tc>
          <w:tcPr>
            <w:tcW w:w="915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pPr>
              <w:jc w:val="center"/>
            </w:pPr>
            <w:r>
              <w:t>1</w:t>
            </w:r>
          </w:p>
        </w:tc>
        <w:tc>
          <w:tcPr>
            <w:tcW w:w="1034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7BBD" w:rsidRPr="0087463B" w:rsidRDefault="00897BBD" w:rsidP="00FA5EB9">
            <w:pPr>
              <w:jc w:val="center"/>
            </w:pPr>
            <w:r w:rsidRPr="0087463B">
              <w:t>1</w:t>
            </w:r>
          </w:p>
        </w:tc>
        <w:tc>
          <w:tcPr>
            <w:tcW w:w="1044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pPr>
              <w:jc w:val="center"/>
            </w:pPr>
            <w:r>
              <w:t>16</w:t>
            </w:r>
          </w:p>
        </w:tc>
        <w:tc>
          <w:tcPr>
            <w:tcW w:w="851" w:type="dxa"/>
            <w:shd w:val="clear" w:color="auto" w:fill="auto"/>
          </w:tcPr>
          <w:p w:rsidR="00897BBD" w:rsidRPr="0087463B" w:rsidRDefault="00897BBD" w:rsidP="00FA5EB9">
            <w:pPr>
              <w:jc w:val="center"/>
            </w:pPr>
            <w:r w:rsidRPr="0087463B">
              <w:t>16</w:t>
            </w:r>
          </w:p>
        </w:tc>
      </w:tr>
      <w:tr w:rsidR="00897BBD" w:rsidRPr="0087463B" w:rsidTr="00897BBD">
        <w:trPr>
          <w:trHeight w:val="222"/>
        </w:trPr>
        <w:tc>
          <w:tcPr>
            <w:tcW w:w="1796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r w:rsidRPr="0087463B">
              <w:rPr>
                <w:lang w:val="en-US"/>
              </w:rPr>
              <w:t>II</w:t>
            </w:r>
            <w:r w:rsidRPr="0087463B">
              <w:t xml:space="preserve"> полугодие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pPr>
              <w:jc w:val="center"/>
            </w:pPr>
            <w:r w:rsidRPr="0087463B">
              <w:t>1</w:t>
            </w:r>
            <w:r>
              <w:t>8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7BBD" w:rsidRPr="0087463B" w:rsidRDefault="00897BBD" w:rsidP="00FA5EB9">
            <w:pPr>
              <w:jc w:val="center"/>
            </w:pPr>
            <w:r w:rsidRPr="0087463B">
              <w:t>1</w:t>
            </w:r>
            <w:r>
              <w:t>8</w:t>
            </w:r>
          </w:p>
        </w:tc>
        <w:tc>
          <w:tcPr>
            <w:tcW w:w="915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pPr>
              <w:jc w:val="center"/>
            </w:pPr>
            <w:r>
              <w:t>1</w:t>
            </w:r>
          </w:p>
        </w:tc>
        <w:tc>
          <w:tcPr>
            <w:tcW w:w="1034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7BBD" w:rsidRPr="0087463B" w:rsidRDefault="00897BBD" w:rsidP="00FA5EB9">
            <w:pPr>
              <w:jc w:val="center"/>
            </w:pPr>
            <w:r w:rsidRPr="0087463B">
              <w:t>1</w:t>
            </w:r>
          </w:p>
        </w:tc>
        <w:tc>
          <w:tcPr>
            <w:tcW w:w="1044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pPr>
              <w:jc w:val="center"/>
            </w:pPr>
            <w:r>
              <w:t>18</w:t>
            </w:r>
          </w:p>
        </w:tc>
        <w:tc>
          <w:tcPr>
            <w:tcW w:w="851" w:type="dxa"/>
            <w:shd w:val="clear" w:color="auto" w:fill="auto"/>
          </w:tcPr>
          <w:p w:rsidR="00897BBD" w:rsidRPr="0087463B" w:rsidRDefault="00897BBD" w:rsidP="00FA5EB9">
            <w:pPr>
              <w:jc w:val="center"/>
            </w:pPr>
            <w:r w:rsidRPr="0087463B">
              <w:t>1</w:t>
            </w:r>
            <w:r>
              <w:t>8</w:t>
            </w:r>
          </w:p>
        </w:tc>
      </w:tr>
      <w:tr w:rsidR="00897BBD" w:rsidRPr="0087463B" w:rsidTr="00897BBD">
        <w:trPr>
          <w:trHeight w:val="270"/>
        </w:trPr>
        <w:tc>
          <w:tcPr>
            <w:tcW w:w="1796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r w:rsidRPr="0087463B">
              <w:rPr>
                <w:b/>
                <w:bCs/>
              </w:rPr>
              <w:t>Итого в год</w:t>
            </w:r>
            <w:r w:rsidRPr="0087463B">
              <w:t xml:space="preserve"> 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pPr>
              <w:jc w:val="center"/>
            </w:pPr>
            <w:r w:rsidRPr="0087463B">
              <w:t>3</w:t>
            </w:r>
            <w:r>
              <w:t>4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7BBD" w:rsidRPr="0087463B" w:rsidRDefault="00897BBD" w:rsidP="00FA5EB9">
            <w:pPr>
              <w:jc w:val="center"/>
            </w:pPr>
            <w:r w:rsidRPr="0087463B">
              <w:t>3</w:t>
            </w:r>
            <w:r>
              <w:t>4</w:t>
            </w:r>
          </w:p>
        </w:tc>
        <w:tc>
          <w:tcPr>
            <w:tcW w:w="915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pPr>
              <w:jc w:val="center"/>
            </w:pPr>
            <w:r w:rsidRPr="0087463B">
              <w:t xml:space="preserve"> </w:t>
            </w:r>
          </w:p>
        </w:tc>
        <w:tc>
          <w:tcPr>
            <w:tcW w:w="1034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7BBD" w:rsidRPr="0087463B" w:rsidRDefault="00897BBD" w:rsidP="00FA5EB9">
            <w:pPr>
              <w:jc w:val="center"/>
            </w:pPr>
            <w:r w:rsidRPr="0087463B">
              <w:t xml:space="preserve"> </w:t>
            </w:r>
          </w:p>
        </w:tc>
        <w:tc>
          <w:tcPr>
            <w:tcW w:w="1044" w:type="dxa"/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97BBD" w:rsidRPr="0087463B" w:rsidRDefault="00897BBD" w:rsidP="00FA5EB9">
            <w:pPr>
              <w:jc w:val="center"/>
            </w:pPr>
            <w:r>
              <w:t>34</w:t>
            </w:r>
          </w:p>
        </w:tc>
        <w:tc>
          <w:tcPr>
            <w:tcW w:w="851" w:type="dxa"/>
            <w:shd w:val="clear" w:color="auto" w:fill="auto"/>
          </w:tcPr>
          <w:p w:rsidR="00897BBD" w:rsidRPr="0087463B" w:rsidRDefault="00897BBD" w:rsidP="00FA5EB9">
            <w:pPr>
              <w:jc w:val="center"/>
            </w:pPr>
            <w:r w:rsidRPr="0087463B">
              <w:t>3</w:t>
            </w:r>
            <w:r>
              <w:t>4</w:t>
            </w:r>
          </w:p>
        </w:tc>
      </w:tr>
    </w:tbl>
    <w:p w:rsidR="00897BBD" w:rsidRDefault="00897BBD" w:rsidP="00897BBD">
      <w:pPr>
        <w:rPr>
          <w:color w:val="000000"/>
        </w:rPr>
      </w:pPr>
    </w:p>
    <w:p w:rsidR="00897BBD" w:rsidRDefault="00897BBD" w:rsidP="00897BBD">
      <w:pPr>
        <w:rPr>
          <w:color w:val="333333"/>
        </w:rPr>
      </w:pPr>
    </w:p>
    <w:p w:rsidR="00897BBD" w:rsidRDefault="00897BBD" w:rsidP="00897BBD">
      <w:pPr>
        <w:rPr>
          <w:color w:val="333333"/>
        </w:rPr>
      </w:pPr>
    </w:p>
    <w:p w:rsidR="00897BBD" w:rsidRDefault="00897BBD" w:rsidP="00897BBD">
      <w:pPr>
        <w:rPr>
          <w:color w:val="333333"/>
        </w:rPr>
      </w:pPr>
    </w:p>
    <w:p w:rsidR="00897BBD" w:rsidRDefault="00897BBD" w:rsidP="00897BBD">
      <w:pPr>
        <w:rPr>
          <w:color w:val="333333"/>
        </w:rPr>
      </w:pPr>
    </w:p>
    <w:p w:rsidR="00897BBD" w:rsidRDefault="00897BBD" w:rsidP="00897BBD">
      <w:pPr>
        <w:rPr>
          <w:color w:val="333333"/>
        </w:rPr>
      </w:pPr>
    </w:p>
    <w:p w:rsidR="00897BBD" w:rsidRDefault="00897BBD" w:rsidP="00897BBD">
      <w:pPr>
        <w:rPr>
          <w:color w:val="333333"/>
        </w:rPr>
      </w:pPr>
    </w:p>
    <w:p w:rsidR="00897BBD" w:rsidRDefault="00897BBD" w:rsidP="00897BBD">
      <w:pPr>
        <w:rPr>
          <w:color w:val="333333"/>
        </w:rPr>
      </w:pPr>
    </w:p>
    <w:p w:rsidR="00897BBD" w:rsidRDefault="00897BBD" w:rsidP="00897BBD">
      <w:pPr>
        <w:rPr>
          <w:color w:val="333333"/>
        </w:rPr>
      </w:pPr>
      <w:r w:rsidRPr="0087463B">
        <w:rPr>
          <w:color w:val="333333"/>
        </w:rPr>
        <w:t>Все вопросы тестовых заданий соответствуют материалу из учебника ОБЖ для 10-11 классов, авторы Смирнов А.Т. и Хренников Б.О. Также прилагаются таблица с ответами и критерии оценивания данных работ</w:t>
      </w:r>
    </w:p>
    <w:p w:rsidR="00832D48" w:rsidRDefault="00832D48" w:rsidP="002F23CB">
      <w:pPr>
        <w:tabs>
          <w:tab w:val="left" w:pos="4290"/>
          <w:tab w:val="left" w:pos="6480"/>
        </w:tabs>
        <w:spacing w:line="360" w:lineRule="auto"/>
        <w:jc w:val="center"/>
      </w:pPr>
    </w:p>
    <w:p w:rsidR="00897BBD" w:rsidRDefault="00897BBD" w:rsidP="00DB212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897BBD" w:rsidRDefault="00897BBD" w:rsidP="00DB212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897BBD" w:rsidRDefault="00897BBD" w:rsidP="00DB212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897BBD" w:rsidRDefault="00897BBD" w:rsidP="00DB212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897BBD" w:rsidRDefault="00897BBD" w:rsidP="00DB212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897BBD" w:rsidRDefault="00897BBD" w:rsidP="00DB212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897BBD" w:rsidRDefault="00897BBD" w:rsidP="00DB212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897BBD" w:rsidRDefault="00897BBD" w:rsidP="00DB212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897BBD" w:rsidRDefault="00897BBD" w:rsidP="00DB212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897BBD" w:rsidRDefault="00897BBD" w:rsidP="00DB212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897BBD" w:rsidRDefault="00897BBD" w:rsidP="00DB212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897BBD" w:rsidRDefault="00897BBD" w:rsidP="00DB212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DB212D" w:rsidRPr="00897BBD" w:rsidRDefault="00DB212D" w:rsidP="00DB212D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897BBD">
        <w:rPr>
          <w:b/>
          <w:sz w:val="32"/>
          <w:szCs w:val="32"/>
        </w:rPr>
        <w:t>Календарно-тематическое планирование</w:t>
      </w:r>
    </w:p>
    <w:p w:rsidR="00897BBD" w:rsidRPr="00897BBD" w:rsidRDefault="00897BBD" w:rsidP="00DB212D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897BBD">
        <w:rPr>
          <w:b/>
          <w:sz w:val="32"/>
          <w:szCs w:val="32"/>
        </w:rPr>
        <w:t>10 класс</w:t>
      </w:r>
    </w:p>
    <w:p w:rsidR="00DB212D" w:rsidRDefault="00DB212D" w:rsidP="00DB212D">
      <w:pPr>
        <w:autoSpaceDE w:val="0"/>
        <w:autoSpaceDN w:val="0"/>
        <w:adjustRightInd w:val="0"/>
        <w:jc w:val="both"/>
      </w:pPr>
    </w:p>
    <w:p w:rsidR="00DB212D" w:rsidRDefault="00DB212D" w:rsidP="00DB212D">
      <w:pPr>
        <w:autoSpaceDE w:val="0"/>
        <w:autoSpaceDN w:val="0"/>
        <w:adjustRightInd w:val="0"/>
        <w:jc w:val="both"/>
      </w:pPr>
    </w:p>
    <w:tbl>
      <w:tblPr>
        <w:tblStyle w:val="a5"/>
        <w:tblW w:w="0" w:type="auto"/>
        <w:tblInd w:w="108" w:type="dxa"/>
        <w:tblLook w:val="04A0"/>
      </w:tblPr>
      <w:tblGrid>
        <w:gridCol w:w="544"/>
        <w:gridCol w:w="5484"/>
        <w:gridCol w:w="1976"/>
        <w:gridCol w:w="915"/>
        <w:gridCol w:w="827"/>
      </w:tblGrid>
      <w:tr w:rsidR="001269CB" w:rsidRPr="00EA5C5F" w:rsidTr="001269CB">
        <w:trPr>
          <w:trHeight w:val="480"/>
        </w:trPr>
        <w:tc>
          <w:tcPr>
            <w:tcW w:w="544" w:type="dxa"/>
            <w:vMerge w:val="restart"/>
          </w:tcPr>
          <w:p w:rsidR="001269CB" w:rsidRPr="00EA5C5F" w:rsidRDefault="001269CB" w:rsidP="00F52DD3">
            <w:pPr>
              <w:pStyle w:val="a6"/>
              <w:ind w:left="0"/>
              <w:jc w:val="center"/>
              <w:rPr>
                <w:b/>
              </w:rPr>
            </w:pPr>
            <w:r w:rsidRPr="00EA5C5F">
              <w:rPr>
                <w:b/>
              </w:rPr>
              <w:t>№</w:t>
            </w:r>
          </w:p>
        </w:tc>
        <w:tc>
          <w:tcPr>
            <w:tcW w:w="5484" w:type="dxa"/>
            <w:vMerge w:val="restart"/>
          </w:tcPr>
          <w:p w:rsidR="001269CB" w:rsidRPr="00EA5C5F" w:rsidRDefault="001269CB" w:rsidP="00F52DD3">
            <w:pPr>
              <w:pStyle w:val="a6"/>
              <w:ind w:left="0"/>
              <w:jc w:val="center"/>
              <w:rPr>
                <w:b/>
              </w:rPr>
            </w:pPr>
            <w:r w:rsidRPr="00EA5C5F">
              <w:rPr>
                <w:b/>
              </w:rPr>
              <w:t>Тема урока</w:t>
            </w:r>
          </w:p>
        </w:tc>
        <w:tc>
          <w:tcPr>
            <w:tcW w:w="1976" w:type="dxa"/>
            <w:vMerge w:val="restart"/>
          </w:tcPr>
          <w:p w:rsidR="001269CB" w:rsidRPr="00DB212D" w:rsidRDefault="001269CB" w:rsidP="00F52DD3">
            <w:pPr>
              <w:pStyle w:val="a6"/>
              <w:ind w:left="0"/>
              <w:jc w:val="center"/>
              <w:rPr>
                <w:b/>
              </w:rPr>
            </w:pPr>
            <w:r w:rsidRPr="00DB212D">
              <w:rPr>
                <w:b/>
              </w:rPr>
              <w:t>Виды, формы контроля</w:t>
            </w:r>
          </w:p>
        </w:tc>
        <w:tc>
          <w:tcPr>
            <w:tcW w:w="1742" w:type="dxa"/>
            <w:gridSpan w:val="2"/>
          </w:tcPr>
          <w:p w:rsidR="001269CB" w:rsidRPr="00DB212D" w:rsidRDefault="001269CB" w:rsidP="00F52DD3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</w:tr>
      <w:tr w:rsidR="001269CB" w:rsidRPr="00EA5C5F" w:rsidTr="001269CB">
        <w:trPr>
          <w:trHeight w:val="372"/>
        </w:trPr>
        <w:tc>
          <w:tcPr>
            <w:tcW w:w="544" w:type="dxa"/>
            <w:vMerge/>
          </w:tcPr>
          <w:p w:rsidR="001269CB" w:rsidRPr="00EA5C5F" w:rsidRDefault="001269CB" w:rsidP="00F52DD3">
            <w:pPr>
              <w:pStyle w:val="a6"/>
              <w:ind w:left="0"/>
              <w:jc w:val="center"/>
              <w:rPr>
                <w:b/>
              </w:rPr>
            </w:pPr>
          </w:p>
        </w:tc>
        <w:tc>
          <w:tcPr>
            <w:tcW w:w="5484" w:type="dxa"/>
            <w:vMerge/>
          </w:tcPr>
          <w:p w:rsidR="001269CB" w:rsidRPr="00EA5C5F" w:rsidRDefault="001269CB" w:rsidP="00F52DD3">
            <w:pPr>
              <w:pStyle w:val="a6"/>
              <w:ind w:left="0"/>
              <w:jc w:val="center"/>
              <w:rPr>
                <w:b/>
              </w:rPr>
            </w:pPr>
          </w:p>
        </w:tc>
        <w:tc>
          <w:tcPr>
            <w:tcW w:w="1976" w:type="dxa"/>
            <w:vMerge/>
          </w:tcPr>
          <w:p w:rsidR="001269CB" w:rsidRPr="00DB212D" w:rsidRDefault="001269CB" w:rsidP="00F52DD3">
            <w:pPr>
              <w:pStyle w:val="a6"/>
              <w:ind w:left="0"/>
              <w:jc w:val="center"/>
              <w:rPr>
                <w:b/>
              </w:rPr>
            </w:pPr>
          </w:p>
        </w:tc>
        <w:tc>
          <w:tcPr>
            <w:tcW w:w="915" w:type="dxa"/>
          </w:tcPr>
          <w:p w:rsidR="001269CB" w:rsidRPr="00DB212D" w:rsidRDefault="001269CB" w:rsidP="00F52DD3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827" w:type="dxa"/>
          </w:tcPr>
          <w:p w:rsidR="001269CB" w:rsidRPr="00DB212D" w:rsidRDefault="001269CB" w:rsidP="00F52DD3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DB212D">
              <w:rPr>
                <w:color w:val="000000"/>
                <w:lang w:val="en-US"/>
              </w:rPr>
              <w:t>1</w:t>
            </w:r>
          </w:p>
        </w:tc>
        <w:tc>
          <w:tcPr>
            <w:tcW w:w="5484" w:type="dxa"/>
          </w:tcPr>
          <w:p w:rsidR="001269CB" w:rsidRPr="00DB212D" w:rsidRDefault="001269CB" w:rsidP="00F52DD3">
            <w:pPr>
              <w:shd w:val="clear" w:color="auto" w:fill="FFFFFF"/>
              <w:ind w:right="151"/>
              <w:rPr>
                <w:color w:val="000000"/>
              </w:rPr>
            </w:pPr>
            <w:r>
              <w:rPr>
                <w:color w:val="000000"/>
              </w:rPr>
              <w:t>Автономное пребывание человека в природной среде</w:t>
            </w:r>
          </w:p>
        </w:tc>
        <w:tc>
          <w:tcPr>
            <w:tcW w:w="1976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DB212D">
              <w:rPr>
                <w:color w:val="000000"/>
                <w:lang w:val="en-US"/>
              </w:rPr>
              <w:t>2</w:t>
            </w:r>
          </w:p>
        </w:tc>
        <w:tc>
          <w:tcPr>
            <w:tcW w:w="5484" w:type="dxa"/>
          </w:tcPr>
          <w:p w:rsidR="001269CB" w:rsidRPr="00DB212D" w:rsidRDefault="001269CB" w:rsidP="00BE242F">
            <w:pPr>
              <w:shd w:val="clear" w:color="auto" w:fill="FFFFFF"/>
              <w:ind w:right="151"/>
              <w:rPr>
                <w:color w:val="000000"/>
              </w:rPr>
            </w:pPr>
            <w:r>
              <w:rPr>
                <w:color w:val="000000"/>
              </w:rPr>
              <w:t>Практическая подготовка к автономному  существованию в природной среде</w:t>
            </w:r>
          </w:p>
        </w:tc>
        <w:tc>
          <w:tcPr>
            <w:tcW w:w="1976" w:type="dxa"/>
            <w:vAlign w:val="center"/>
          </w:tcPr>
          <w:p w:rsidR="001269CB" w:rsidRPr="00DB212D" w:rsidRDefault="001269CB" w:rsidP="00DB212D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  <w:rPr>
                <w:lang w:val="en-US"/>
              </w:rPr>
            </w:pPr>
            <w:r w:rsidRPr="00DB212D">
              <w:rPr>
                <w:lang w:val="en-US"/>
              </w:rPr>
              <w:t>3</w:t>
            </w:r>
          </w:p>
        </w:tc>
        <w:tc>
          <w:tcPr>
            <w:tcW w:w="5484" w:type="dxa"/>
          </w:tcPr>
          <w:p w:rsidR="001269CB" w:rsidRPr="00DB212D" w:rsidRDefault="001269CB" w:rsidP="00FA5EB9">
            <w:pPr>
              <w:shd w:val="clear" w:color="auto" w:fill="FFFFFF"/>
              <w:ind w:right="187" w:hanging="7"/>
            </w:pPr>
            <w:r>
              <w:t>Обеспечение личной безопасности на дорогах</w:t>
            </w:r>
          </w:p>
        </w:tc>
        <w:tc>
          <w:tcPr>
            <w:tcW w:w="1976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  <w:rPr>
                <w:lang w:val="en-US"/>
              </w:rPr>
            </w:pPr>
            <w:r w:rsidRPr="00DB212D">
              <w:rPr>
                <w:lang w:val="en-US"/>
              </w:rPr>
              <w:t>4</w:t>
            </w:r>
          </w:p>
        </w:tc>
        <w:tc>
          <w:tcPr>
            <w:tcW w:w="5484" w:type="dxa"/>
          </w:tcPr>
          <w:p w:rsidR="001269CB" w:rsidRPr="00DB212D" w:rsidRDefault="001269CB" w:rsidP="00FA5EB9">
            <w:pPr>
              <w:shd w:val="clear" w:color="auto" w:fill="FFFFFF"/>
              <w:ind w:right="151"/>
              <w:rPr>
                <w:color w:val="000000"/>
              </w:rPr>
            </w:pPr>
            <w:r w:rsidRPr="00DB212D">
              <w:rPr>
                <w:color w:val="000000"/>
                <w:spacing w:val="3"/>
              </w:rPr>
              <w:t xml:space="preserve">Обеспечение личной безопасности </w:t>
            </w:r>
            <w:r w:rsidRPr="00DB212D">
              <w:rPr>
                <w:color w:val="000000"/>
                <w:spacing w:val="4"/>
              </w:rPr>
              <w:t xml:space="preserve">в </w:t>
            </w:r>
            <w:proofErr w:type="gramStart"/>
            <w:r w:rsidRPr="00DB212D">
              <w:rPr>
                <w:color w:val="000000"/>
                <w:spacing w:val="4"/>
              </w:rPr>
              <w:t>криминогенных ситуациях</w:t>
            </w:r>
            <w:proofErr w:type="gramEnd"/>
          </w:p>
        </w:tc>
        <w:tc>
          <w:tcPr>
            <w:tcW w:w="1976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5</w:t>
            </w:r>
          </w:p>
        </w:tc>
        <w:tc>
          <w:tcPr>
            <w:tcW w:w="5484" w:type="dxa"/>
          </w:tcPr>
          <w:p w:rsidR="001269CB" w:rsidRPr="00DB212D" w:rsidRDefault="001269CB" w:rsidP="00FA5EB9">
            <w:pPr>
              <w:shd w:val="clear" w:color="auto" w:fill="FFFFFF"/>
              <w:ind w:right="187" w:hanging="7"/>
            </w:pPr>
            <w:r w:rsidRPr="00DB212D">
              <w:rPr>
                <w:spacing w:val="3"/>
              </w:rPr>
              <w:t xml:space="preserve">Правила личной безопасности </w:t>
            </w:r>
            <w:r w:rsidRPr="00DB212D">
              <w:rPr>
                <w:spacing w:val="2"/>
              </w:rPr>
              <w:t>при угрозе террористического акта</w:t>
            </w:r>
          </w:p>
        </w:tc>
        <w:tc>
          <w:tcPr>
            <w:tcW w:w="1976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6</w:t>
            </w:r>
          </w:p>
        </w:tc>
        <w:tc>
          <w:tcPr>
            <w:tcW w:w="5484" w:type="dxa"/>
          </w:tcPr>
          <w:p w:rsidR="001269CB" w:rsidRPr="00DB212D" w:rsidRDefault="001269CB" w:rsidP="00FA5EB9">
            <w:pPr>
              <w:shd w:val="clear" w:color="auto" w:fill="FFFFFF"/>
              <w:ind w:right="47" w:hanging="11"/>
            </w:pPr>
            <w:r w:rsidRPr="00DB212D">
              <w:rPr>
                <w:b/>
                <w:bCs/>
              </w:rPr>
              <w:t xml:space="preserve"> </w:t>
            </w:r>
            <w:r w:rsidRPr="00DB212D">
              <w:rPr>
                <w:spacing w:val="2"/>
              </w:rPr>
              <w:t xml:space="preserve">ЧС природного характера, причины </w:t>
            </w:r>
            <w:r w:rsidRPr="00DB212D">
              <w:rPr>
                <w:spacing w:val="3"/>
              </w:rPr>
              <w:t>их возникновения и возможные последствия</w:t>
            </w:r>
          </w:p>
        </w:tc>
        <w:tc>
          <w:tcPr>
            <w:tcW w:w="1976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7</w:t>
            </w:r>
          </w:p>
        </w:tc>
        <w:tc>
          <w:tcPr>
            <w:tcW w:w="5484" w:type="dxa"/>
          </w:tcPr>
          <w:p w:rsidR="001269CB" w:rsidRPr="00DB212D" w:rsidRDefault="001269CB" w:rsidP="00FA5EB9">
            <w:pPr>
              <w:shd w:val="clear" w:color="auto" w:fill="FFFFFF"/>
              <w:ind w:right="292" w:hanging="7"/>
            </w:pPr>
            <w:r w:rsidRPr="00DB212D">
              <w:rPr>
                <w:b/>
                <w:bCs/>
              </w:rPr>
              <w:t xml:space="preserve"> </w:t>
            </w:r>
            <w:r w:rsidRPr="00DB212D">
              <w:rPr>
                <w:spacing w:val="3"/>
              </w:rPr>
              <w:t xml:space="preserve">ЧС  </w:t>
            </w:r>
            <w:r w:rsidRPr="00DB212D">
              <w:rPr>
                <w:spacing w:val="2"/>
              </w:rPr>
              <w:t xml:space="preserve">техногенного характера, причины </w:t>
            </w:r>
            <w:r w:rsidRPr="00DB212D">
              <w:rPr>
                <w:spacing w:val="3"/>
              </w:rPr>
              <w:t xml:space="preserve">их возникновения и возможные </w:t>
            </w:r>
            <w:r w:rsidRPr="00DB212D">
              <w:rPr>
                <w:spacing w:val="2"/>
              </w:rPr>
              <w:t>последствия</w:t>
            </w:r>
          </w:p>
        </w:tc>
        <w:tc>
          <w:tcPr>
            <w:tcW w:w="1976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8</w:t>
            </w:r>
          </w:p>
        </w:tc>
        <w:tc>
          <w:tcPr>
            <w:tcW w:w="5484" w:type="dxa"/>
          </w:tcPr>
          <w:p w:rsidR="001269CB" w:rsidRPr="00EA20AF" w:rsidRDefault="001269CB" w:rsidP="00EA20AF">
            <w:pPr>
              <w:tabs>
                <w:tab w:val="left" w:pos="2107"/>
              </w:tabs>
              <w:rPr>
                <w:rFonts w:eastAsiaTheme="minorHAnsi"/>
                <w:b/>
                <w:lang w:eastAsia="en-US"/>
              </w:rPr>
            </w:pPr>
            <w:r w:rsidRPr="00DB212D">
              <w:rPr>
                <w:spacing w:val="2"/>
              </w:rPr>
              <w:t xml:space="preserve">Военные угрозы национальной </w:t>
            </w:r>
            <w:r w:rsidRPr="00DB212D">
              <w:rPr>
                <w:spacing w:val="3"/>
              </w:rPr>
              <w:t>безопасности России</w:t>
            </w:r>
            <w:r>
              <w:rPr>
                <w:spacing w:val="3"/>
              </w:rPr>
              <w:t xml:space="preserve">. </w:t>
            </w:r>
            <w:r w:rsidRPr="00EA20AF">
              <w:rPr>
                <w:rFonts w:eastAsiaTheme="minorHAnsi"/>
                <w:b/>
                <w:lang w:eastAsia="en-US"/>
              </w:rPr>
              <w:t>«Внешние и внутренние угрозы национальной безопасности»</w:t>
            </w:r>
          </w:p>
          <w:p w:rsidR="001269CB" w:rsidRPr="00DB212D" w:rsidRDefault="001269CB" w:rsidP="00EA20AF">
            <w:pPr>
              <w:shd w:val="clear" w:color="auto" w:fill="FFFFFF"/>
              <w:ind w:left="4" w:right="479"/>
            </w:pPr>
          </w:p>
        </w:tc>
        <w:tc>
          <w:tcPr>
            <w:tcW w:w="1976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  <w:r w:rsidRPr="00DB212D">
              <w:t>Контрольное задание</w:t>
            </w:r>
          </w:p>
        </w:tc>
        <w:tc>
          <w:tcPr>
            <w:tcW w:w="915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9</w:t>
            </w:r>
          </w:p>
        </w:tc>
        <w:tc>
          <w:tcPr>
            <w:tcW w:w="5484" w:type="dxa"/>
          </w:tcPr>
          <w:p w:rsidR="001269CB" w:rsidRPr="00DB212D" w:rsidRDefault="001269CB" w:rsidP="00FA5EB9">
            <w:pPr>
              <w:shd w:val="clear" w:color="auto" w:fill="FFFFFF"/>
              <w:ind w:left="7" w:right="54" w:firstLine="4"/>
            </w:pPr>
            <w:r w:rsidRPr="00DB212D">
              <w:rPr>
                <w:b/>
                <w:bCs/>
              </w:rPr>
              <w:t xml:space="preserve"> </w:t>
            </w:r>
            <w:r w:rsidRPr="00DB212D">
              <w:t xml:space="preserve">Международный терроризм - угроза </w:t>
            </w:r>
            <w:r w:rsidRPr="00DB212D">
              <w:rPr>
                <w:spacing w:val="2"/>
              </w:rPr>
              <w:t>национальной безопасности России</w:t>
            </w:r>
          </w:p>
        </w:tc>
        <w:tc>
          <w:tcPr>
            <w:tcW w:w="1976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10</w:t>
            </w:r>
          </w:p>
        </w:tc>
        <w:tc>
          <w:tcPr>
            <w:tcW w:w="5484" w:type="dxa"/>
          </w:tcPr>
          <w:p w:rsidR="001269CB" w:rsidRPr="00DB212D" w:rsidRDefault="001269CB" w:rsidP="00FA5EB9">
            <w:pPr>
              <w:shd w:val="clear" w:color="auto" w:fill="FFFFFF"/>
              <w:ind w:left="7" w:right="284" w:firstLine="7"/>
            </w:pPr>
            <w:r w:rsidRPr="00DB212D">
              <w:rPr>
                <w:spacing w:val="2"/>
              </w:rPr>
              <w:t xml:space="preserve">Единая государственная система </w:t>
            </w:r>
            <w:r w:rsidRPr="00DB212D">
              <w:rPr>
                <w:spacing w:val="3"/>
              </w:rPr>
              <w:t xml:space="preserve">предупреждения и ликвидации чрезвычайных ситуаций (РСЧС), </w:t>
            </w:r>
            <w:r w:rsidRPr="00DB212D">
              <w:rPr>
                <w:spacing w:val="2"/>
              </w:rPr>
              <w:t>ее структура и задачи</w:t>
            </w:r>
          </w:p>
        </w:tc>
        <w:tc>
          <w:tcPr>
            <w:tcW w:w="1976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11</w:t>
            </w:r>
          </w:p>
        </w:tc>
        <w:tc>
          <w:tcPr>
            <w:tcW w:w="5484" w:type="dxa"/>
          </w:tcPr>
          <w:p w:rsidR="001269CB" w:rsidRPr="00DB212D" w:rsidRDefault="001269CB" w:rsidP="00FA5EB9">
            <w:pPr>
              <w:shd w:val="clear" w:color="auto" w:fill="FFFFFF"/>
              <w:ind w:left="14" w:right="382" w:firstLine="11"/>
            </w:pPr>
            <w:r w:rsidRPr="00DB212D">
              <w:rPr>
                <w:b/>
                <w:bCs/>
              </w:rPr>
              <w:t xml:space="preserve"> </w:t>
            </w:r>
            <w:r w:rsidRPr="00DB212D">
              <w:t>Сохранение и укрепление здоровья</w:t>
            </w:r>
            <w:r>
              <w:t>.</w:t>
            </w:r>
            <w:r w:rsidRPr="00DB212D">
              <w:rPr>
                <w:spacing w:val="3"/>
              </w:rPr>
              <w:t xml:space="preserve"> Основные инфекционные </w:t>
            </w:r>
            <w:r w:rsidRPr="00DB212D">
              <w:rPr>
                <w:spacing w:val="2"/>
              </w:rPr>
              <w:t>заболевания, их классификация и профилактика</w:t>
            </w:r>
          </w:p>
        </w:tc>
        <w:tc>
          <w:tcPr>
            <w:tcW w:w="1976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DB212D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12</w:t>
            </w:r>
          </w:p>
        </w:tc>
        <w:tc>
          <w:tcPr>
            <w:tcW w:w="5484" w:type="dxa"/>
          </w:tcPr>
          <w:p w:rsidR="001269CB" w:rsidRPr="00DB212D" w:rsidRDefault="001269CB" w:rsidP="00F52DD3">
            <w:pPr>
              <w:shd w:val="clear" w:color="auto" w:fill="FFFFFF"/>
              <w:ind w:right="144"/>
            </w:pPr>
            <w:r w:rsidRPr="00DB212D">
              <w:rPr>
                <w:spacing w:val="3"/>
              </w:rPr>
              <w:t xml:space="preserve">Значение двигательной активности </w:t>
            </w:r>
            <w:r w:rsidRPr="00DB212D">
              <w:rPr>
                <w:spacing w:val="4"/>
              </w:rPr>
              <w:t>и физической культуры для здоровья человека</w:t>
            </w:r>
          </w:p>
        </w:tc>
        <w:tc>
          <w:tcPr>
            <w:tcW w:w="1976" w:type="dxa"/>
          </w:tcPr>
          <w:p w:rsidR="001269CB" w:rsidRPr="00DB212D" w:rsidRDefault="001269CB" w:rsidP="00F52DD3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F52DD3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F52DD3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13</w:t>
            </w:r>
          </w:p>
        </w:tc>
        <w:tc>
          <w:tcPr>
            <w:tcW w:w="5484" w:type="dxa"/>
          </w:tcPr>
          <w:p w:rsidR="001269CB" w:rsidRPr="00DB212D" w:rsidRDefault="001269CB" w:rsidP="00BE242F">
            <w:pPr>
              <w:shd w:val="clear" w:color="auto" w:fill="FFFFFF"/>
              <w:ind w:right="11"/>
            </w:pPr>
            <w:r w:rsidRPr="00DB212D">
              <w:rPr>
                <w:spacing w:val="3"/>
              </w:rPr>
              <w:t>Здоровый образ жизни</w:t>
            </w:r>
            <w:r>
              <w:rPr>
                <w:spacing w:val="4"/>
              </w:rPr>
              <w:t xml:space="preserve">. </w:t>
            </w:r>
            <w:r w:rsidRPr="00DB212D">
              <w:rPr>
                <w:spacing w:val="4"/>
              </w:rPr>
              <w:t xml:space="preserve">Вредные привычки, их влияние </w:t>
            </w:r>
            <w:r w:rsidRPr="00DB212D">
              <w:rPr>
                <w:spacing w:val="3"/>
              </w:rPr>
              <w:t xml:space="preserve">на здоровье. Профилактика вредных </w:t>
            </w:r>
            <w:r w:rsidRPr="00DB212D">
              <w:rPr>
                <w:spacing w:val="4"/>
              </w:rPr>
              <w:t>привычек</w:t>
            </w:r>
          </w:p>
        </w:tc>
        <w:tc>
          <w:tcPr>
            <w:tcW w:w="1976" w:type="dxa"/>
          </w:tcPr>
          <w:p w:rsidR="001269CB" w:rsidRPr="00DB212D" w:rsidRDefault="001269CB" w:rsidP="00F52DD3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F52DD3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F52DD3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14</w:t>
            </w:r>
          </w:p>
        </w:tc>
        <w:tc>
          <w:tcPr>
            <w:tcW w:w="5484" w:type="dxa"/>
          </w:tcPr>
          <w:p w:rsidR="001269CB" w:rsidRPr="00DB212D" w:rsidRDefault="001269CB" w:rsidP="00F52DD3">
            <w:pPr>
              <w:shd w:val="clear" w:color="auto" w:fill="FFFFFF"/>
              <w:ind w:left="4" w:right="104" w:firstLine="4"/>
            </w:pPr>
            <w:r w:rsidRPr="00DB212D">
              <w:rPr>
                <w:spacing w:val="4"/>
              </w:rPr>
              <w:t xml:space="preserve">ГО, ее </w:t>
            </w:r>
            <w:r w:rsidRPr="00DB212D">
              <w:rPr>
                <w:spacing w:val="3"/>
              </w:rPr>
              <w:t xml:space="preserve">предназначение и основные задачи, </w:t>
            </w:r>
            <w:r w:rsidRPr="00DB212D">
              <w:rPr>
                <w:spacing w:val="4"/>
              </w:rPr>
              <w:t xml:space="preserve">основные виды оружия </w:t>
            </w:r>
            <w:r w:rsidRPr="00DB212D">
              <w:rPr>
                <w:spacing w:val="3"/>
              </w:rPr>
              <w:t>и их поражающие факторы</w:t>
            </w:r>
            <w:r>
              <w:rPr>
                <w:spacing w:val="3"/>
              </w:rPr>
              <w:t>.</w:t>
            </w:r>
            <w:r w:rsidRPr="00DB212D">
              <w:rPr>
                <w:spacing w:val="3"/>
              </w:rPr>
              <w:t xml:space="preserve"> Оповещение и информирование </w:t>
            </w:r>
            <w:r w:rsidRPr="00DB212D">
              <w:rPr>
                <w:spacing w:val="4"/>
              </w:rPr>
              <w:t xml:space="preserve">населения о ЧС мирного и военного </w:t>
            </w:r>
            <w:r w:rsidRPr="00DB212D">
              <w:rPr>
                <w:spacing w:val="2"/>
              </w:rPr>
              <w:t xml:space="preserve">времени, </w:t>
            </w:r>
            <w:r w:rsidRPr="00DB212D">
              <w:rPr>
                <w:spacing w:val="3"/>
              </w:rPr>
              <w:t>средства индивидуальной защиты</w:t>
            </w:r>
          </w:p>
        </w:tc>
        <w:tc>
          <w:tcPr>
            <w:tcW w:w="1976" w:type="dxa"/>
          </w:tcPr>
          <w:p w:rsidR="001269CB" w:rsidRPr="00DB212D" w:rsidRDefault="001269CB" w:rsidP="00F52DD3">
            <w:pPr>
              <w:tabs>
                <w:tab w:val="left" w:pos="1120"/>
              </w:tabs>
            </w:pPr>
            <w:r>
              <w:t>Тестовая работа</w:t>
            </w:r>
          </w:p>
        </w:tc>
        <w:tc>
          <w:tcPr>
            <w:tcW w:w="915" w:type="dxa"/>
          </w:tcPr>
          <w:p w:rsidR="001269CB" w:rsidRDefault="001269CB" w:rsidP="00F52DD3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Default="001269CB" w:rsidP="00F52DD3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</w:p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15</w:t>
            </w:r>
          </w:p>
        </w:tc>
        <w:tc>
          <w:tcPr>
            <w:tcW w:w="5484" w:type="dxa"/>
          </w:tcPr>
          <w:p w:rsidR="001269CB" w:rsidRPr="00DB212D" w:rsidRDefault="001269CB" w:rsidP="00FA5EB9">
            <w:pPr>
              <w:shd w:val="clear" w:color="auto" w:fill="FFFFFF"/>
              <w:ind w:left="7" w:right="65" w:firstLine="4"/>
            </w:pPr>
            <w:r w:rsidRPr="00DB212D">
              <w:rPr>
                <w:b/>
                <w:bCs/>
              </w:rPr>
              <w:t xml:space="preserve"> </w:t>
            </w:r>
            <w:r w:rsidRPr="00DB212D">
              <w:rPr>
                <w:spacing w:val="3"/>
              </w:rPr>
              <w:t xml:space="preserve">История создания Вооруженных сил </w:t>
            </w:r>
            <w:r w:rsidRPr="00DB212D">
              <w:rPr>
                <w:spacing w:val="4"/>
              </w:rPr>
              <w:t xml:space="preserve">РФ </w:t>
            </w:r>
          </w:p>
        </w:tc>
        <w:tc>
          <w:tcPr>
            <w:tcW w:w="1976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16</w:t>
            </w:r>
          </w:p>
        </w:tc>
        <w:tc>
          <w:tcPr>
            <w:tcW w:w="5484" w:type="dxa"/>
          </w:tcPr>
          <w:p w:rsidR="001269CB" w:rsidRPr="00DB212D" w:rsidRDefault="001269CB" w:rsidP="00FA5EB9">
            <w:pPr>
              <w:shd w:val="clear" w:color="auto" w:fill="FFFFFF"/>
              <w:ind w:right="234" w:firstLine="4"/>
            </w:pPr>
            <w:r w:rsidRPr="00DB212D">
              <w:t xml:space="preserve">Памяти поколений - дни воинской </w:t>
            </w:r>
            <w:r w:rsidRPr="00DB212D">
              <w:rPr>
                <w:spacing w:val="4"/>
              </w:rPr>
              <w:t>славы России</w:t>
            </w:r>
          </w:p>
        </w:tc>
        <w:tc>
          <w:tcPr>
            <w:tcW w:w="1976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17</w:t>
            </w:r>
          </w:p>
        </w:tc>
        <w:tc>
          <w:tcPr>
            <w:tcW w:w="5484" w:type="dxa"/>
          </w:tcPr>
          <w:p w:rsidR="001269CB" w:rsidRPr="00DB212D" w:rsidRDefault="001269CB" w:rsidP="00FA5EB9">
            <w:pPr>
              <w:shd w:val="clear" w:color="auto" w:fill="FFFFFF"/>
              <w:ind w:right="11"/>
            </w:pPr>
            <w:r w:rsidRPr="00DB212D">
              <w:rPr>
                <w:b/>
                <w:bCs/>
              </w:rPr>
              <w:t xml:space="preserve"> </w:t>
            </w:r>
            <w:r w:rsidRPr="00DB212D">
              <w:rPr>
                <w:spacing w:val="4"/>
              </w:rPr>
              <w:t xml:space="preserve">Состав ВС  </w:t>
            </w:r>
            <w:r w:rsidRPr="00DB212D">
              <w:rPr>
                <w:spacing w:val="3"/>
              </w:rPr>
              <w:t xml:space="preserve">РФ. Руководство </w:t>
            </w:r>
            <w:r w:rsidRPr="00DB212D">
              <w:rPr>
                <w:spacing w:val="4"/>
              </w:rPr>
              <w:t>и управление ВС  РФ</w:t>
            </w:r>
          </w:p>
        </w:tc>
        <w:tc>
          <w:tcPr>
            <w:tcW w:w="1976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lastRenderedPageBreak/>
              <w:t>18</w:t>
            </w:r>
          </w:p>
        </w:tc>
        <w:tc>
          <w:tcPr>
            <w:tcW w:w="5484" w:type="dxa"/>
          </w:tcPr>
          <w:p w:rsidR="001269CB" w:rsidRPr="00DB212D" w:rsidRDefault="001269CB" w:rsidP="00FA5EB9">
            <w:pPr>
              <w:shd w:val="clear" w:color="auto" w:fill="FFFFFF"/>
              <w:ind w:left="4" w:right="565"/>
            </w:pPr>
            <w:r w:rsidRPr="00DB212D">
              <w:rPr>
                <w:spacing w:val="3"/>
              </w:rPr>
              <w:t xml:space="preserve">Сухопутные войска, их состав </w:t>
            </w:r>
            <w:r w:rsidRPr="00DB212D">
              <w:rPr>
                <w:spacing w:val="4"/>
              </w:rPr>
              <w:t>и предназначение</w:t>
            </w:r>
          </w:p>
        </w:tc>
        <w:tc>
          <w:tcPr>
            <w:tcW w:w="1976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19</w:t>
            </w:r>
          </w:p>
        </w:tc>
        <w:tc>
          <w:tcPr>
            <w:tcW w:w="5484" w:type="dxa"/>
          </w:tcPr>
          <w:p w:rsidR="001269CB" w:rsidRPr="00DB212D" w:rsidRDefault="001269CB" w:rsidP="00FA5EB9">
            <w:pPr>
              <w:shd w:val="clear" w:color="auto" w:fill="FFFFFF"/>
            </w:pPr>
            <w:r w:rsidRPr="00DB212D">
              <w:rPr>
                <w:b/>
                <w:bCs/>
              </w:rPr>
              <w:t xml:space="preserve"> </w:t>
            </w:r>
            <w:r w:rsidRPr="00DB212D">
              <w:rPr>
                <w:spacing w:val="3"/>
              </w:rPr>
              <w:t>Военно-воздушные силы, воздушно-десантные войска</w:t>
            </w:r>
          </w:p>
        </w:tc>
        <w:tc>
          <w:tcPr>
            <w:tcW w:w="1976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20</w:t>
            </w:r>
          </w:p>
        </w:tc>
        <w:tc>
          <w:tcPr>
            <w:tcW w:w="5484" w:type="dxa"/>
          </w:tcPr>
          <w:p w:rsidR="001269CB" w:rsidRPr="00DB212D" w:rsidRDefault="001269CB" w:rsidP="00FA5EB9">
            <w:pPr>
              <w:shd w:val="clear" w:color="auto" w:fill="FFFFFF"/>
            </w:pPr>
            <w:r w:rsidRPr="00DB212D">
              <w:rPr>
                <w:b/>
                <w:bCs/>
              </w:rPr>
              <w:t xml:space="preserve"> </w:t>
            </w:r>
            <w:r w:rsidRPr="00DB212D">
              <w:rPr>
                <w:spacing w:val="3"/>
              </w:rPr>
              <w:t>Военно-морской флот, ракетные войска стратегического назначения</w:t>
            </w:r>
          </w:p>
        </w:tc>
        <w:tc>
          <w:tcPr>
            <w:tcW w:w="1976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21</w:t>
            </w:r>
          </w:p>
        </w:tc>
        <w:tc>
          <w:tcPr>
            <w:tcW w:w="5484" w:type="dxa"/>
          </w:tcPr>
          <w:p w:rsidR="001269CB" w:rsidRPr="00DB212D" w:rsidRDefault="001269CB" w:rsidP="00EA20AF">
            <w:pPr>
              <w:tabs>
                <w:tab w:val="left" w:pos="2107"/>
              </w:tabs>
            </w:pPr>
            <w:r w:rsidRPr="00DB212D">
              <w:rPr>
                <w:spacing w:val="3"/>
              </w:rPr>
              <w:t xml:space="preserve">Патриотизм и верность воинскому </w:t>
            </w:r>
            <w:r w:rsidRPr="00DB212D">
              <w:t xml:space="preserve">долгу - качества защитников </w:t>
            </w:r>
            <w:r w:rsidRPr="00DB212D">
              <w:rPr>
                <w:spacing w:val="3"/>
              </w:rPr>
              <w:t>Отечества</w:t>
            </w:r>
            <w:r>
              <w:rPr>
                <w:spacing w:val="3"/>
              </w:rPr>
              <w:t xml:space="preserve">. </w:t>
            </w:r>
            <w:r w:rsidRPr="00EA20AF">
              <w:rPr>
                <w:rFonts w:eastAsiaTheme="minorHAnsi"/>
                <w:lang w:eastAsia="en-US"/>
              </w:rPr>
              <w:t>«Закон о воинской обязанности»</w:t>
            </w:r>
          </w:p>
        </w:tc>
        <w:tc>
          <w:tcPr>
            <w:tcW w:w="1976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F52DD3">
            <w:pPr>
              <w:shd w:val="clear" w:color="auto" w:fill="FFFFFF"/>
              <w:jc w:val="center"/>
            </w:pPr>
            <w:r w:rsidRPr="00DB212D">
              <w:t>22</w:t>
            </w:r>
          </w:p>
        </w:tc>
        <w:tc>
          <w:tcPr>
            <w:tcW w:w="5484" w:type="dxa"/>
          </w:tcPr>
          <w:p w:rsidR="001269CB" w:rsidRPr="00DB212D" w:rsidRDefault="001269CB" w:rsidP="00FA5EB9">
            <w:pPr>
              <w:shd w:val="clear" w:color="auto" w:fill="FFFFFF"/>
              <w:ind w:right="25"/>
            </w:pPr>
            <w:r w:rsidRPr="00DB212D">
              <w:t>Дружба и войсковое товарищество</w:t>
            </w:r>
          </w:p>
        </w:tc>
        <w:tc>
          <w:tcPr>
            <w:tcW w:w="1976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  <w:r>
              <w:t>Контрольное задание</w:t>
            </w:r>
          </w:p>
        </w:tc>
        <w:tc>
          <w:tcPr>
            <w:tcW w:w="915" w:type="dxa"/>
          </w:tcPr>
          <w:p w:rsidR="001269CB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DB212D" w:rsidRDefault="001269CB" w:rsidP="00EA20AF">
            <w:pPr>
              <w:shd w:val="clear" w:color="auto" w:fill="FFFFFF"/>
            </w:pPr>
            <w:r>
              <w:t xml:space="preserve"> </w:t>
            </w:r>
            <w:r w:rsidRPr="00DB212D">
              <w:t>23</w:t>
            </w:r>
          </w:p>
        </w:tc>
        <w:tc>
          <w:tcPr>
            <w:tcW w:w="5484" w:type="dxa"/>
          </w:tcPr>
          <w:p w:rsidR="001269CB" w:rsidRPr="00B93EAA" w:rsidRDefault="001269CB" w:rsidP="00FA5EB9">
            <w:pPr>
              <w:shd w:val="clear" w:color="auto" w:fill="FFFFFF"/>
              <w:ind w:left="11"/>
            </w:pPr>
            <w:r w:rsidRPr="00B93EAA">
              <w:rPr>
                <w:spacing w:val="3"/>
              </w:rPr>
              <w:t>Размещение военнослужащих</w:t>
            </w:r>
          </w:p>
        </w:tc>
        <w:tc>
          <w:tcPr>
            <w:tcW w:w="1976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B93EAA" w:rsidRDefault="001269CB" w:rsidP="00F52DD3">
            <w:pPr>
              <w:shd w:val="clear" w:color="auto" w:fill="FFFFFF"/>
              <w:jc w:val="center"/>
            </w:pPr>
            <w:r w:rsidRPr="00B93EAA">
              <w:t>24</w:t>
            </w:r>
          </w:p>
        </w:tc>
        <w:tc>
          <w:tcPr>
            <w:tcW w:w="5484" w:type="dxa"/>
          </w:tcPr>
          <w:p w:rsidR="001269CB" w:rsidRPr="00B93EAA" w:rsidRDefault="001269CB" w:rsidP="00FA5EB9">
            <w:pPr>
              <w:shd w:val="clear" w:color="auto" w:fill="FFFFFF"/>
              <w:ind w:left="11"/>
              <w:rPr>
                <w:spacing w:val="3"/>
              </w:rPr>
            </w:pPr>
            <w:r w:rsidRPr="00B93EAA">
              <w:rPr>
                <w:bCs/>
              </w:rPr>
              <w:t xml:space="preserve"> </w:t>
            </w:r>
            <w:r w:rsidRPr="00B93EAA">
              <w:rPr>
                <w:spacing w:val="3"/>
              </w:rPr>
              <w:t>Распределение времени и повседневный порядок</w:t>
            </w:r>
          </w:p>
        </w:tc>
        <w:tc>
          <w:tcPr>
            <w:tcW w:w="1976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B93EAA" w:rsidRDefault="001269CB" w:rsidP="00F52DD3">
            <w:pPr>
              <w:shd w:val="clear" w:color="auto" w:fill="FFFFFF"/>
              <w:jc w:val="center"/>
              <w:rPr>
                <w:bCs/>
              </w:rPr>
            </w:pPr>
            <w:r w:rsidRPr="00B93EAA">
              <w:rPr>
                <w:bCs/>
              </w:rPr>
              <w:t>25</w:t>
            </w:r>
          </w:p>
        </w:tc>
        <w:tc>
          <w:tcPr>
            <w:tcW w:w="5484" w:type="dxa"/>
          </w:tcPr>
          <w:p w:rsidR="001269CB" w:rsidRPr="00AC524A" w:rsidRDefault="001269CB" w:rsidP="00FA5EB9">
            <w:pPr>
              <w:shd w:val="clear" w:color="auto" w:fill="FFFFFF"/>
              <w:ind w:left="11"/>
              <w:rPr>
                <w:spacing w:val="3"/>
              </w:rPr>
            </w:pPr>
            <w:r w:rsidRPr="00AC524A">
              <w:rPr>
                <w:spacing w:val="3"/>
              </w:rPr>
              <w:t>Суточный наряд, общие положения</w:t>
            </w:r>
          </w:p>
        </w:tc>
        <w:tc>
          <w:tcPr>
            <w:tcW w:w="1976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AC524A" w:rsidRDefault="001269CB" w:rsidP="00F52DD3">
            <w:pPr>
              <w:shd w:val="clear" w:color="auto" w:fill="FFFFFF"/>
              <w:jc w:val="center"/>
              <w:rPr>
                <w:bCs/>
              </w:rPr>
            </w:pPr>
            <w:r w:rsidRPr="00AC524A">
              <w:rPr>
                <w:bCs/>
              </w:rPr>
              <w:t>26</w:t>
            </w:r>
          </w:p>
        </w:tc>
        <w:tc>
          <w:tcPr>
            <w:tcW w:w="5484" w:type="dxa"/>
          </w:tcPr>
          <w:p w:rsidR="001269CB" w:rsidRPr="00AC524A" w:rsidRDefault="001269CB" w:rsidP="00FA5EB9">
            <w:pPr>
              <w:shd w:val="clear" w:color="auto" w:fill="FFFFFF"/>
              <w:ind w:left="11"/>
              <w:rPr>
                <w:spacing w:val="3"/>
              </w:rPr>
            </w:pPr>
            <w:r w:rsidRPr="00AC524A">
              <w:rPr>
                <w:bCs/>
              </w:rPr>
              <w:t xml:space="preserve"> </w:t>
            </w:r>
            <w:r w:rsidRPr="00AC524A">
              <w:rPr>
                <w:spacing w:val="3"/>
              </w:rPr>
              <w:t>Обязанности дневального по роте, дежурного по роте</w:t>
            </w:r>
          </w:p>
        </w:tc>
        <w:tc>
          <w:tcPr>
            <w:tcW w:w="1976" w:type="dxa"/>
          </w:tcPr>
          <w:p w:rsidR="001269CB" w:rsidRPr="00AC524A" w:rsidRDefault="001269CB" w:rsidP="00FA5EB9">
            <w:pPr>
              <w:tabs>
                <w:tab w:val="left" w:pos="1120"/>
              </w:tabs>
            </w:pPr>
            <w:r w:rsidRPr="00AC524A">
              <w:t>самостоятельная работа</w:t>
            </w:r>
          </w:p>
        </w:tc>
        <w:tc>
          <w:tcPr>
            <w:tcW w:w="915" w:type="dxa"/>
          </w:tcPr>
          <w:p w:rsidR="001269CB" w:rsidRPr="00AC524A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AC524A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AC524A" w:rsidRDefault="001269CB" w:rsidP="00F52DD3">
            <w:pPr>
              <w:shd w:val="clear" w:color="auto" w:fill="FFFFFF"/>
              <w:jc w:val="center"/>
              <w:rPr>
                <w:bCs/>
              </w:rPr>
            </w:pPr>
            <w:r w:rsidRPr="00AC524A">
              <w:rPr>
                <w:bCs/>
              </w:rPr>
              <w:t>27</w:t>
            </w:r>
          </w:p>
        </w:tc>
        <w:tc>
          <w:tcPr>
            <w:tcW w:w="5484" w:type="dxa"/>
          </w:tcPr>
          <w:p w:rsidR="001269CB" w:rsidRPr="00AC524A" w:rsidRDefault="001269CB" w:rsidP="00FA5EB9">
            <w:pPr>
              <w:shd w:val="clear" w:color="auto" w:fill="FFFFFF"/>
              <w:rPr>
                <w:spacing w:val="3"/>
              </w:rPr>
            </w:pPr>
            <w:r w:rsidRPr="00AC524A">
              <w:rPr>
                <w:bCs/>
              </w:rPr>
              <w:t xml:space="preserve"> </w:t>
            </w:r>
            <w:r w:rsidRPr="00AC524A">
              <w:rPr>
                <w:spacing w:val="3"/>
              </w:rPr>
              <w:t>Организация караульной службы, общие положения</w:t>
            </w:r>
          </w:p>
        </w:tc>
        <w:tc>
          <w:tcPr>
            <w:tcW w:w="1976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AC524A" w:rsidRDefault="001269CB" w:rsidP="00F52DD3">
            <w:pPr>
              <w:shd w:val="clear" w:color="auto" w:fill="FFFFFF"/>
              <w:jc w:val="center"/>
              <w:rPr>
                <w:bCs/>
              </w:rPr>
            </w:pPr>
            <w:r w:rsidRPr="00AC524A">
              <w:rPr>
                <w:bCs/>
              </w:rPr>
              <w:t>28</w:t>
            </w:r>
          </w:p>
        </w:tc>
        <w:tc>
          <w:tcPr>
            <w:tcW w:w="5484" w:type="dxa"/>
          </w:tcPr>
          <w:p w:rsidR="001269CB" w:rsidRPr="00AC524A" w:rsidRDefault="001269CB" w:rsidP="00FA5EB9">
            <w:pPr>
              <w:shd w:val="clear" w:color="auto" w:fill="FFFFFF"/>
              <w:ind w:left="11"/>
              <w:rPr>
                <w:spacing w:val="3"/>
              </w:rPr>
            </w:pPr>
            <w:r w:rsidRPr="00AC524A">
              <w:rPr>
                <w:spacing w:val="3"/>
              </w:rPr>
              <w:t>Часовой - лицо неприкосновенное, обязанности часового</w:t>
            </w:r>
          </w:p>
        </w:tc>
        <w:tc>
          <w:tcPr>
            <w:tcW w:w="1976" w:type="dxa"/>
          </w:tcPr>
          <w:p w:rsidR="001269CB" w:rsidRPr="00AC524A" w:rsidRDefault="001269CB" w:rsidP="00FA5EB9">
            <w:pPr>
              <w:tabs>
                <w:tab w:val="left" w:pos="1120"/>
              </w:tabs>
            </w:pPr>
            <w:r w:rsidRPr="00AC524A">
              <w:t>самостоятельная работа</w:t>
            </w:r>
          </w:p>
        </w:tc>
        <w:tc>
          <w:tcPr>
            <w:tcW w:w="915" w:type="dxa"/>
          </w:tcPr>
          <w:p w:rsidR="001269CB" w:rsidRPr="00AC524A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AC524A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AC524A" w:rsidRDefault="001269CB" w:rsidP="00F52DD3">
            <w:pPr>
              <w:shd w:val="clear" w:color="auto" w:fill="FFFFFF"/>
              <w:jc w:val="center"/>
              <w:rPr>
                <w:bCs/>
              </w:rPr>
            </w:pPr>
            <w:r w:rsidRPr="00AC524A">
              <w:rPr>
                <w:bCs/>
              </w:rPr>
              <w:t>29</w:t>
            </w:r>
          </w:p>
        </w:tc>
        <w:tc>
          <w:tcPr>
            <w:tcW w:w="5484" w:type="dxa"/>
          </w:tcPr>
          <w:p w:rsidR="001269CB" w:rsidRPr="00AC524A" w:rsidRDefault="001269CB" w:rsidP="00FA5EB9">
            <w:pPr>
              <w:shd w:val="clear" w:color="auto" w:fill="FFFFFF"/>
              <w:ind w:left="11"/>
              <w:rPr>
                <w:spacing w:val="3"/>
              </w:rPr>
            </w:pPr>
            <w:r w:rsidRPr="00AC524A">
              <w:rPr>
                <w:bCs/>
              </w:rPr>
              <w:t xml:space="preserve"> </w:t>
            </w:r>
            <w:r w:rsidRPr="00AC524A">
              <w:rPr>
                <w:spacing w:val="3"/>
              </w:rPr>
              <w:t>Строи и управление ими, строевые приемы и движение без оружия</w:t>
            </w:r>
          </w:p>
        </w:tc>
        <w:tc>
          <w:tcPr>
            <w:tcW w:w="1976" w:type="dxa"/>
          </w:tcPr>
          <w:p w:rsidR="001269CB" w:rsidRPr="00AC524A" w:rsidRDefault="001269CB" w:rsidP="00FA5EB9">
            <w:pPr>
              <w:tabs>
                <w:tab w:val="left" w:pos="1120"/>
              </w:tabs>
            </w:pPr>
            <w:r w:rsidRPr="00AC524A">
              <w:t>самостоятельная работа</w:t>
            </w:r>
          </w:p>
        </w:tc>
        <w:tc>
          <w:tcPr>
            <w:tcW w:w="915" w:type="dxa"/>
          </w:tcPr>
          <w:p w:rsidR="001269CB" w:rsidRPr="00AC524A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AC524A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AC524A" w:rsidRDefault="001269CB" w:rsidP="00F52DD3">
            <w:pPr>
              <w:shd w:val="clear" w:color="auto" w:fill="FFFFFF"/>
              <w:jc w:val="center"/>
              <w:rPr>
                <w:bCs/>
              </w:rPr>
            </w:pPr>
            <w:r w:rsidRPr="00AC524A">
              <w:rPr>
                <w:bCs/>
              </w:rPr>
              <w:t>30</w:t>
            </w:r>
          </w:p>
        </w:tc>
        <w:tc>
          <w:tcPr>
            <w:tcW w:w="5484" w:type="dxa"/>
          </w:tcPr>
          <w:p w:rsidR="001269CB" w:rsidRPr="00AC524A" w:rsidRDefault="001269CB" w:rsidP="00FA5EB9">
            <w:pPr>
              <w:shd w:val="clear" w:color="auto" w:fill="FFFFFF"/>
              <w:ind w:left="11"/>
              <w:rPr>
                <w:spacing w:val="3"/>
              </w:rPr>
            </w:pPr>
            <w:r w:rsidRPr="00AC524A">
              <w:rPr>
                <w:bCs/>
              </w:rPr>
              <w:t xml:space="preserve"> </w:t>
            </w:r>
            <w:r w:rsidRPr="00AC524A">
              <w:rPr>
                <w:spacing w:val="3"/>
              </w:rPr>
              <w:t>Выполнение воинского приветствия в строю на месте и в движении</w:t>
            </w:r>
          </w:p>
        </w:tc>
        <w:tc>
          <w:tcPr>
            <w:tcW w:w="1976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915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AC524A" w:rsidRDefault="001269CB" w:rsidP="00F52DD3">
            <w:pPr>
              <w:shd w:val="clear" w:color="auto" w:fill="FFFFFF"/>
              <w:jc w:val="center"/>
              <w:rPr>
                <w:bCs/>
              </w:rPr>
            </w:pPr>
            <w:r w:rsidRPr="00AC524A">
              <w:rPr>
                <w:bCs/>
              </w:rPr>
              <w:t>31</w:t>
            </w:r>
          </w:p>
        </w:tc>
        <w:tc>
          <w:tcPr>
            <w:tcW w:w="5484" w:type="dxa"/>
          </w:tcPr>
          <w:p w:rsidR="001269CB" w:rsidRPr="00AC524A" w:rsidRDefault="001269CB" w:rsidP="00FA5EB9">
            <w:pPr>
              <w:shd w:val="clear" w:color="auto" w:fill="FFFFFF"/>
              <w:rPr>
                <w:spacing w:val="3"/>
              </w:rPr>
            </w:pPr>
            <w:r w:rsidRPr="00AC524A">
              <w:rPr>
                <w:bCs/>
              </w:rPr>
              <w:t xml:space="preserve"> </w:t>
            </w:r>
            <w:r w:rsidRPr="00AC524A">
              <w:rPr>
                <w:spacing w:val="3"/>
              </w:rPr>
              <w:t>Назначение и боевые свойства автомата Калашникова</w:t>
            </w:r>
          </w:p>
        </w:tc>
        <w:tc>
          <w:tcPr>
            <w:tcW w:w="1976" w:type="dxa"/>
          </w:tcPr>
          <w:p w:rsidR="001269CB" w:rsidRPr="00AC524A" w:rsidRDefault="001269CB" w:rsidP="00FA5EB9">
            <w:pPr>
              <w:tabs>
                <w:tab w:val="left" w:pos="1120"/>
              </w:tabs>
            </w:pPr>
            <w:r w:rsidRPr="00AC524A">
              <w:t>самостоятельная работа</w:t>
            </w:r>
          </w:p>
        </w:tc>
        <w:tc>
          <w:tcPr>
            <w:tcW w:w="915" w:type="dxa"/>
          </w:tcPr>
          <w:p w:rsidR="001269CB" w:rsidRPr="00AC524A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AC524A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AC524A" w:rsidRDefault="001269CB" w:rsidP="00F52DD3">
            <w:pPr>
              <w:shd w:val="clear" w:color="auto" w:fill="FFFFFF"/>
              <w:jc w:val="center"/>
              <w:rPr>
                <w:bCs/>
              </w:rPr>
            </w:pPr>
            <w:r w:rsidRPr="00AC524A">
              <w:rPr>
                <w:bCs/>
              </w:rPr>
              <w:t>32</w:t>
            </w:r>
          </w:p>
        </w:tc>
        <w:tc>
          <w:tcPr>
            <w:tcW w:w="5484" w:type="dxa"/>
          </w:tcPr>
          <w:p w:rsidR="001269CB" w:rsidRPr="00AC524A" w:rsidRDefault="001269CB" w:rsidP="00FA5EB9">
            <w:pPr>
              <w:shd w:val="clear" w:color="auto" w:fill="FFFFFF"/>
              <w:ind w:left="11"/>
              <w:rPr>
                <w:spacing w:val="3"/>
              </w:rPr>
            </w:pPr>
            <w:r w:rsidRPr="00AC524A">
              <w:rPr>
                <w:bCs/>
              </w:rPr>
              <w:t xml:space="preserve"> </w:t>
            </w:r>
            <w:r w:rsidRPr="00AC524A">
              <w:rPr>
                <w:spacing w:val="3"/>
              </w:rPr>
              <w:t>Порядок неполной разборки и сборки автомата Калашникова</w:t>
            </w:r>
          </w:p>
        </w:tc>
        <w:tc>
          <w:tcPr>
            <w:tcW w:w="1976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  <w:r>
              <w:t>выполнение норматива</w:t>
            </w:r>
          </w:p>
        </w:tc>
        <w:tc>
          <w:tcPr>
            <w:tcW w:w="915" w:type="dxa"/>
          </w:tcPr>
          <w:p w:rsidR="001269CB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AC524A" w:rsidRDefault="001269CB" w:rsidP="00F52DD3">
            <w:pPr>
              <w:shd w:val="clear" w:color="auto" w:fill="FFFFFF"/>
              <w:jc w:val="center"/>
              <w:rPr>
                <w:bCs/>
              </w:rPr>
            </w:pPr>
            <w:r w:rsidRPr="00AC524A">
              <w:rPr>
                <w:bCs/>
              </w:rPr>
              <w:t>33</w:t>
            </w:r>
          </w:p>
        </w:tc>
        <w:tc>
          <w:tcPr>
            <w:tcW w:w="5484" w:type="dxa"/>
          </w:tcPr>
          <w:p w:rsidR="001269CB" w:rsidRPr="00AC524A" w:rsidRDefault="001269CB" w:rsidP="00FA5EB9">
            <w:pPr>
              <w:shd w:val="clear" w:color="auto" w:fill="FFFFFF"/>
              <w:ind w:left="11"/>
              <w:rPr>
                <w:spacing w:val="3"/>
              </w:rPr>
            </w:pPr>
            <w:r w:rsidRPr="00AC524A">
              <w:rPr>
                <w:spacing w:val="3"/>
              </w:rPr>
              <w:t>Современный бой</w:t>
            </w:r>
          </w:p>
        </w:tc>
        <w:tc>
          <w:tcPr>
            <w:tcW w:w="1976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  <w:r>
              <w:t>Тестовая работа</w:t>
            </w:r>
          </w:p>
        </w:tc>
        <w:tc>
          <w:tcPr>
            <w:tcW w:w="915" w:type="dxa"/>
          </w:tcPr>
          <w:p w:rsidR="001269CB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AC524A" w:rsidRDefault="001269CB" w:rsidP="00F52DD3">
            <w:pPr>
              <w:shd w:val="clear" w:color="auto" w:fill="FFFFFF"/>
              <w:jc w:val="center"/>
              <w:rPr>
                <w:bCs/>
              </w:rPr>
            </w:pPr>
            <w:r w:rsidRPr="00AC524A">
              <w:rPr>
                <w:bCs/>
              </w:rPr>
              <w:t>34</w:t>
            </w:r>
          </w:p>
        </w:tc>
        <w:tc>
          <w:tcPr>
            <w:tcW w:w="5484" w:type="dxa"/>
          </w:tcPr>
          <w:p w:rsidR="001269CB" w:rsidRPr="00AC524A" w:rsidRDefault="001269CB" w:rsidP="00FA5EB9">
            <w:pPr>
              <w:shd w:val="clear" w:color="auto" w:fill="FFFFFF"/>
              <w:rPr>
                <w:spacing w:val="3"/>
              </w:rPr>
            </w:pPr>
            <w:r w:rsidRPr="00AC524A">
              <w:rPr>
                <w:bCs/>
              </w:rPr>
              <w:t xml:space="preserve"> </w:t>
            </w:r>
            <w:r w:rsidRPr="00AC524A">
              <w:rPr>
                <w:spacing w:val="3"/>
              </w:rPr>
              <w:t>Обязанности солдата в бою, действия солдата в бою</w:t>
            </w:r>
          </w:p>
        </w:tc>
        <w:tc>
          <w:tcPr>
            <w:tcW w:w="1976" w:type="dxa"/>
          </w:tcPr>
          <w:p w:rsidR="001269CB" w:rsidRPr="00DB212D" w:rsidRDefault="001269CB" w:rsidP="00FA5EB9">
            <w:pPr>
              <w:tabs>
                <w:tab w:val="left" w:pos="1120"/>
              </w:tabs>
            </w:pPr>
            <w:r>
              <w:t>Тестовая работа</w:t>
            </w:r>
            <w:bookmarkStart w:id="0" w:name="_GoBack"/>
            <w:bookmarkEnd w:id="0"/>
          </w:p>
        </w:tc>
        <w:tc>
          <w:tcPr>
            <w:tcW w:w="915" w:type="dxa"/>
          </w:tcPr>
          <w:p w:rsidR="001269CB" w:rsidRDefault="001269CB" w:rsidP="00FA5EB9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Default="001269CB" w:rsidP="00FA5EB9">
            <w:pPr>
              <w:tabs>
                <w:tab w:val="left" w:pos="1120"/>
              </w:tabs>
            </w:pPr>
          </w:p>
        </w:tc>
      </w:tr>
      <w:tr w:rsidR="001269CB" w:rsidRPr="00EA5C5F" w:rsidTr="001269CB">
        <w:tc>
          <w:tcPr>
            <w:tcW w:w="544" w:type="dxa"/>
          </w:tcPr>
          <w:p w:rsidR="001269CB" w:rsidRPr="001B5901" w:rsidRDefault="001269CB" w:rsidP="00F52DD3">
            <w:pPr>
              <w:shd w:val="clear" w:color="auto" w:fill="FFFFFF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84" w:type="dxa"/>
          </w:tcPr>
          <w:p w:rsidR="001269CB" w:rsidRPr="00B42BA6" w:rsidRDefault="001269CB" w:rsidP="00F52DD3">
            <w:pPr>
              <w:shd w:val="clear" w:color="auto" w:fill="FFFFFF"/>
              <w:ind w:left="11"/>
              <w:rPr>
                <w:b/>
                <w:spacing w:val="3"/>
                <w:sz w:val="22"/>
                <w:szCs w:val="22"/>
              </w:rPr>
            </w:pPr>
            <w:r w:rsidRPr="00B42BA6">
              <w:rPr>
                <w:b/>
                <w:spacing w:val="3"/>
                <w:sz w:val="22"/>
                <w:szCs w:val="22"/>
              </w:rPr>
              <w:t>Всего часов</w:t>
            </w:r>
            <w:r>
              <w:rPr>
                <w:b/>
                <w:spacing w:val="3"/>
                <w:sz w:val="22"/>
                <w:szCs w:val="22"/>
              </w:rPr>
              <w:t xml:space="preserve">:  </w:t>
            </w:r>
            <w:r>
              <w:rPr>
                <w:b/>
              </w:rPr>
              <w:t>34</w:t>
            </w:r>
          </w:p>
        </w:tc>
        <w:tc>
          <w:tcPr>
            <w:tcW w:w="1976" w:type="dxa"/>
          </w:tcPr>
          <w:p w:rsidR="001269CB" w:rsidRPr="00DB212D" w:rsidRDefault="001269CB" w:rsidP="00F52DD3">
            <w:pPr>
              <w:tabs>
                <w:tab w:val="left" w:pos="1120"/>
              </w:tabs>
            </w:pPr>
          </w:p>
        </w:tc>
        <w:tc>
          <w:tcPr>
            <w:tcW w:w="915" w:type="dxa"/>
          </w:tcPr>
          <w:p w:rsidR="001269CB" w:rsidRPr="00DB212D" w:rsidRDefault="001269CB" w:rsidP="00F52DD3">
            <w:pPr>
              <w:tabs>
                <w:tab w:val="left" w:pos="1120"/>
              </w:tabs>
            </w:pPr>
          </w:p>
        </w:tc>
        <w:tc>
          <w:tcPr>
            <w:tcW w:w="827" w:type="dxa"/>
          </w:tcPr>
          <w:p w:rsidR="001269CB" w:rsidRPr="00DB212D" w:rsidRDefault="001269CB" w:rsidP="00F52DD3">
            <w:pPr>
              <w:tabs>
                <w:tab w:val="left" w:pos="1120"/>
              </w:tabs>
            </w:pPr>
          </w:p>
        </w:tc>
      </w:tr>
    </w:tbl>
    <w:p w:rsidR="00DB212D" w:rsidRDefault="00DB212D"/>
    <w:p w:rsidR="002F23CB" w:rsidRDefault="002F23CB"/>
    <w:p w:rsidR="001017F7" w:rsidRDefault="001017F7"/>
    <w:p w:rsidR="001017F7" w:rsidRDefault="001017F7"/>
    <w:p w:rsidR="001017F7" w:rsidRDefault="001017F7"/>
    <w:p w:rsidR="001017F7" w:rsidRDefault="001017F7"/>
    <w:p w:rsidR="001017F7" w:rsidRDefault="001017F7"/>
    <w:p w:rsidR="001017F7" w:rsidRDefault="001017F7"/>
    <w:p w:rsidR="001017F7" w:rsidRDefault="001017F7"/>
    <w:p w:rsidR="001017F7" w:rsidRDefault="001017F7"/>
    <w:p w:rsidR="001017F7" w:rsidRDefault="001017F7"/>
    <w:p w:rsidR="001017F7" w:rsidRDefault="001017F7"/>
    <w:p w:rsidR="001017F7" w:rsidRDefault="001017F7"/>
    <w:p w:rsidR="001017F7" w:rsidRDefault="001017F7"/>
    <w:p w:rsidR="001017F7" w:rsidRDefault="001017F7"/>
    <w:p w:rsidR="001017F7" w:rsidRDefault="001017F7"/>
    <w:p w:rsidR="001017F7" w:rsidRDefault="001017F7"/>
    <w:p w:rsidR="001017F7" w:rsidRDefault="001017F7"/>
    <w:p w:rsidR="001017F7" w:rsidRDefault="001017F7"/>
    <w:p w:rsidR="001017F7" w:rsidRDefault="001017F7" w:rsidP="00897BBD">
      <w:pPr>
        <w:tabs>
          <w:tab w:val="left" w:pos="4290"/>
          <w:tab w:val="left" w:pos="6480"/>
        </w:tabs>
        <w:spacing w:line="360" w:lineRule="auto"/>
      </w:pPr>
    </w:p>
    <w:p w:rsidR="001017F7" w:rsidRDefault="001017F7" w:rsidP="001017F7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897BBD">
        <w:rPr>
          <w:b/>
          <w:sz w:val="32"/>
          <w:szCs w:val="32"/>
        </w:rPr>
        <w:t>Календарно-тематическое планирование</w:t>
      </w:r>
    </w:p>
    <w:p w:rsidR="00897BBD" w:rsidRPr="00897BBD" w:rsidRDefault="00897BBD" w:rsidP="001017F7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11 класс</w:t>
      </w:r>
    </w:p>
    <w:p w:rsidR="001017F7" w:rsidRDefault="001017F7" w:rsidP="001017F7">
      <w:pPr>
        <w:autoSpaceDE w:val="0"/>
        <w:autoSpaceDN w:val="0"/>
        <w:adjustRightInd w:val="0"/>
        <w:jc w:val="both"/>
      </w:pPr>
    </w:p>
    <w:p w:rsidR="001017F7" w:rsidRDefault="001017F7" w:rsidP="001017F7">
      <w:pPr>
        <w:autoSpaceDE w:val="0"/>
        <w:autoSpaceDN w:val="0"/>
        <w:adjustRightInd w:val="0"/>
        <w:jc w:val="both"/>
      </w:pPr>
    </w:p>
    <w:tbl>
      <w:tblPr>
        <w:tblStyle w:val="a5"/>
        <w:tblW w:w="0" w:type="auto"/>
        <w:tblInd w:w="108" w:type="dxa"/>
        <w:tblLook w:val="04A0"/>
      </w:tblPr>
      <w:tblGrid>
        <w:gridCol w:w="548"/>
        <w:gridCol w:w="4900"/>
        <w:gridCol w:w="2209"/>
        <w:gridCol w:w="1035"/>
        <w:gridCol w:w="45"/>
        <w:gridCol w:w="1009"/>
      </w:tblGrid>
      <w:tr w:rsidR="001017F7" w:rsidRPr="00EA5C5F" w:rsidTr="00FA5EB9">
        <w:trPr>
          <w:trHeight w:val="585"/>
        </w:trPr>
        <w:tc>
          <w:tcPr>
            <w:tcW w:w="548" w:type="dxa"/>
            <w:vMerge w:val="restart"/>
          </w:tcPr>
          <w:p w:rsidR="001017F7" w:rsidRPr="00EA5C5F" w:rsidRDefault="001017F7" w:rsidP="00FA5EB9">
            <w:pPr>
              <w:pStyle w:val="a6"/>
              <w:ind w:left="0"/>
              <w:jc w:val="center"/>
              <w:rPr>
                <w:b/>
              </w:rPr>
            </w:pPr>
            <w:r w:rsidRPr="00EA5C5F">
              <w:rPr>
                <w:b/>
              </w:rPr>
              <w:t>№</w:t>
            </w:r>
          </w:p>
        </w:tc>
        <w:tc>
          <w:tcPr>
            <w:tcW w:w="4900" w:type="dxa"/>
            <w:vMerge w:val="restart"/>
          </w:tcPr>
          <w:p w:rsidR="001017F7" w:rsidRPr="00995002" w:rsidRDefault="001017F7" w:rsidP="00FA5EB9">
            <w:pPr>
              <w:pStyle w:val="a6"/>
              <w:ind w:left="0"/>
              <w:jc w:val="center"/>
              <w:rPr>
                <w:b/>
              </w:rPr>
            </w:pPr>
            <w:r w:rsidRPr="00995002">
              <w:rPr>
                <w:b/>
              </w:rPr>
              <w:t>Тема урока</w:t>
            </w:r>
          </w:p>
        </w:tc>
        <w:tc>
          <w:tcPr>
            <w:tcW w:w="2209" w:type="dxa"/>
            <w:vMerge w:val="restart"/>
          </w:tcPr>
          <w:p w:rsidR="001017F7" w:rsidRPr="002015DA" w:rsidRDefault="001017F7" w:rsidP="00FA5EB9">
            <w:pPr>
              <w:pStyle w:val="a6"/>
              <w:ind w:left="0"/>
              <w:jc w:val="center"/>
              <w:rPr>
                <w:b/>
              </w:rPr>
            </w:pPr>
            <w:r w:rsidRPr="002015DA">
              <w:rPr>
                <w:b/>
              </w:rPr>
              <w:t>Виды, формы контроля</w:t>
            </w:r>
          </w:p>
        </w:tc>
        <w:tc>
          <w:tcPr>
            <w:tcW w:w="2089" w:type="dxa"/>
            <w:gridSpan w:val="3"/>
          </w:tcPr>
          <w:p w:rsidR="001017F7" w:rsidRPr="002015DA" w:rsidRDefault="001017F7" w:rsidP="00FA5EB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</w:tr>
      <w:tr w:rsidR="001017F7" w:rsidRPr="00EA5C5F" w:rsidTr="00FA5EB9">
        <w:trPr>
          <w:trHeight w:val="409"/>
        </w:trPr>
        <w:tc>
          <w:tcPr>
            <w:tcW w:w="548" w:type="dxa"/>
            <w:vMerge/>
          </w:tcPr>
          <w:p w:rsidR="001017F7" w:rsidRPr="00EA5C5F" w:rsidRDefault="001017F7" w:rsidP="00FA5EB9">
            <w:pPr>
              <w:pStyle w:val="a6"/>
              <w:ind w:left="0"/>
              <w:jc w:val="center"/>
              <w:rPr>
                <w:b/>
              </w:rPr>
            </w:pPr>
          </w:p>
        </w:tc>
        <w:tc>
          <w:tcPr>
            <w:tcW w:w="4900" w:type="dxa"/>
            <w:vMerge/>
          </w:tcPr>
          <w:p w:rsidR="001017F7" w:rsidRPr="00995002" w:rsidRDefault="001017F7" w:rsidP="00FA5EB9">
            <w:pPr>
              <w:pStyle w:val="a6"/>
              <w:ind w:left="0"/>
              <w:jc w:val="center"/>
              <w:rPr>
                <w:b/>
              </w:rPr>
            </w:pPr>
          </w:p>
        </w:tc>
        <w:tc>
          <w:tcPr>
            <w:tcW w:w="2209" w:type="dxa"/>
            <w:vMerge/>
          </w:tcPr>
          <w:p w:rsidR="001017F7" w:rsidRPr="002015DA" w:rsidRDefault="001017F7" w:rsidP="00FA5EB9">
            <w:pPr>
              <w:pStyle w:val="a6"/>
              <w:ind w:left="0"/>
              <w:jc w:val="center"/>
              <w:rPr>
                <w:b/>
              </w:rPr>
            </w:pPr>
          </w:p>
        </w:tc>
        <w:tc>
          <w:tcPr>
            <w:tcW w:w="1080" w:type="dxa"/>
            <w:gridSpan w:val="2"/>
          </w:tcPr>
          <w:p w:rsidR="001017F7" w:rsidRPr="002015DA" w:rsidRDefault="001017F7" w:rsidP="00FA5EB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009" w:type="dxa"/>
          </w:tcPr>
          <w:p w:rsidR="001017F7" w:rsidRPr="002015DA" w:rsidRDefault="001017F7" w:rsidP="00FA5EB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  <w:rPr>
                <w:color w:val="000000"/>
              </w:rPr>
            </w:pPr>
            <w:r w:rsidRPr="00497877">
              <w:rPr>
                <w:color w:val="000000"/>
              </w:rPr>
              <w:t>1</w:t>
            </w:r>
          </w:p>
        </w:tc>
        <w:tc>
          <w:tcPr>
            <w:tcW w:w="4900" w:type="dxa"/>
          </w:tcPr>
          <w:p w:rsidR="001017F7" w:rsidRPr="00995002" w:rsidRDefault="001017F7" w:rsidP="00FA5EB9">
            <w:r w:rsidRPr="00995002">
              <w:rPr>
                <w:spacing w:val="4"/>
              </w:rPr>
              <w:t xml:space="preserve">Пожарная безопасность, права </w:t>
            </w:r>
            <w:r w:rsidRPr="00995002">
              <w:rPr>
                <w:spacing w:val="2"/>
              </w:rPr>
              <w:t xml:space="preserve">и обязанности граждан в области </w:t>
            </w:r>
            <w:r w:rsidRPr="00995002">
              <w:rPr>
                <w:spacing w:val="4"/>
              </w:rPr>
              <w:t>пожарной безопасности</w:t>
            </w:r>
            <w:r>
              <w:rPr>
                <w:spacing w:val="4"/>
              </w:rPr>
              <w:t xml:space="preserve">. </w:t>
            </w:r>
            <w:r w:rsidRPr="001841DA">
              <w:rPr>
                <w:rFonts w:eastAsiaTheme="minorHAnsi"/>
                <w:b/>
                <w:lang w:eastAsia="en-US"/>
              </w:rPr>
              <w:t xml:space="preserve">«Права и обязанности граждан в области пожарной безопасности. Ответственность за </w:t>
            </w:r>
            <w:r w:rsidRPr="001841DA">
              <w:rPr>
                <w:rFonts w:eastAsiaTheme="minorHAnsi"/>
                <w:b/>
                <w:lang w:eastAsia="en-US"/>
              </w:rPr>
              <w:br/>
              <w:t>нарушение правил пожарной безопасности»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80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  <w:rPr>
                <w:color w:val="000000"/>
              </w:rPr>
            </w:pPr>
            <w:r w:rsidRPr="00497877">
              <w:rPr>
                <w:color w:val="000000"/>
              </w:rPr>
              <w:t>2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7" w:right="688" w:hanging="4"/>
            </w:pPr>
            <w:r>
              <w:t>Правила личной безопасности при пожаре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80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7" w:right="688" w:hanging="4"/>
            </w:pPr>
            <w:r>
              <w:t>Обеспечение личной безопасности на водоемах в различное время</w:t>
            </w:r>
          </w:p>
        </w:tc>
        <w:tc>
          <w:tcPr>
            <w:tcW w:w="2209" w:type="dxa"/>
          </w:tcPr>
          <w:p w:rsidR="001017F7" w:rsidRPr="00911DC7" w:rsidRDefault="001017F7" w:rsidP="00FA5EB9">
            <w:pPr>
              <w:pStyle w:val="a6"/>
              <w:ind w:left="0"/>
            </w:pPr>
            <w:r w:rsidRPr="00911DC7">
              <w:t>тестирование</w:t>
            </w:r>
          </w:p>
        </w:tc>
        <w:tc>
          <w:tcPr>
            <w:tcW w:w="1080" w:type="dxa"/>
            <w:gridSpan w:val="2"/>
          </w:tcPr>
          <w:p w:rsidR="001017F7" w:rsidRPr="00911DC7" w:rsidRDefault="001017F7" w:rsidP="00FA5EB9">
            <w:pPr>
              <w:pStyle w:val="a6"/>
              <w:ind w:left="0"/>
            </w:pPr>
          </w:p>
        </w:tc>
        <w:tc>
          <w:tcPr>
            <w:tcW w:w="1009" w:type="dxa"/>
          </w:tcPr>
          <w:p w:rsidR="001017F7" w:rsidRPr="00911DC7" w:rsidRDefault="001017F7" w:rsidP="00FA5EB9">
            <w:pPr>
              <w:pStyle w:val="a6"/>
              <w:ind w:left="0"/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7" w:right="688" w:hanging="4"/>
            </w:pPr>
            <w:r w:rsidRPr="00995002">
              <w:rPr>
                <w:spacing w:val="4"/>
              </w:rPr>
              <w:t xml:space="preserve">Обеспечение личной </w:t>
            </w:r>
            <w:r w:rsidRPr="00995002">
              <w:rPr>
                <w:spacing w:val="3"/>
              </w:rPr>
              <w:t xml:space="preserve">безопасности в различных </w:t>
            </w:r>
            <w:r w:rsidRPr="00995002">
              <w:rPr>
                <w:spacing w:val="4"/>
              </w:rPr>
              <w:t>бытовых ситуациях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80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11" w:right="51" w:firstLine="7"/>
            </w:pPr>
            <w:r w:rsidRPr="00995002">
              <w:rPr>
                <w:spacing w:val="3"/>
              </w:rPr>
              <w:t xml:space="preserve">Нормативно-правовая база </w:t>
            </w:r>
            <w:r w:rsidRPr="00995002">
              <w:rPr>
                <w:spacing w:val="4"/>
              </w:rPr>
              <w:t>борьбы с терроризмом</w:t>
            </w:r>
            <w:r w:rsidRPr="001841DA">
              <w:rPr>
                <w:b/>
                <w:spacing w:val="4"/>
              </w:rPr>
              <w:t xml:space="preserve">.  </w:t>
            </w:r>
            <w:r w:rsidRPr="001841DA">
              <w:rPr>
                <w:b/>
              </w:rPr>
              <w:t>«Опасные ситуации социального характера. Анализ последствий опасных ситуаций в повседневной жизни»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  <w:r>
              <w:t>, контрольное задание</w:t>
            </w:r>
          </w:p>
        </w:tc>
        <w:tc>
          <w:tcPr>
            <w:tcW w:w="1080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</w:pPr>
            <w:r>
              <w:t xml:space="preserve">  6</w:t>
            </w:r>
          </w:p>
        </w:tc>
        <w:tc>
          <w:tcPr>
            <w:tcW w:w="4900" w:type="dxa"/>
          </w:tcPr>
          <w:p w:rsidR="001017F7" w:rsidRPr="001841DA" w:rsidRDefault="001017F7" w:rsidP="00FA5EB9">
            <w:pPr>
              <w:tabs>
                <w:tab w:val="left" w:pos="2107"/>
              </w:tabs>
              <w:rPr>
                <w:rFonts w:eastAsiaTheme="minorHAnsi"/>
                <w:b/>
                <w:lang w:eastAsia="en-US"/>
              </w:rPr>
            </w:pPr>
            <w:r w:rsidRPr="00995002">
              <w:rPr>
                <w:spacing w:val="2"/>
              </w:rPr>
              <w:t xml:space="preserve">Правила поведения при угрозе </w:t>
            </w:r>
            <w:r w:rsidRPr="00995002">
              <w:rPr>
                <w:spacing w:val="3"/>
              </w:rPr>
              <w:t>террористического акта</w:t>
            </w:r>
            <w:r>
              <w:rPr>
                <w:spacing w:val="3"/>
              </w:rPr>
              <w:t xml:space="preserve">. </w:t>
            </w:r>
            <w:r w:rsidRPr="001841DA">
              <w:rPr>
                <w:rFonts w:eastAsiaTheme="minorHAnsi"/>
                <w:b/>
                <w:lang w:eastAsia="en-US"/>
              </w:rPr>
              <w:t>«Защита населения от чрезвычайных ситуаций социального характера»</w:t>
            </w:r>
          </w:p>
          <w:p w:rsidR="001017F7" w:rsidRPr="00995002" w:rsidRDefault="001017F7" w:rsidP="00FA5EB9">
            <w:pPr>
              <w:shd w:val="clear" w:color="auto" w:fill="FFFFFF"/>
              <w:ind w:right="360" w:hanging="7"/>
            </w:pP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80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right="508"/>
            </w:pPr>
            <w:r w:rsidRPr="00995002">
              <w:rPr>
                <w:spacing w:val="2"/>
              </w:rPr>
              <w:t xml:space="preserve">Государственная политика противодействия </w:t>
            </w:r>
            <w:proofErr w:type="spellStart"/>
            <w:r w:rsidRPr="00995002">
              <w:rPr>
                <w:spacing w:val="2"/>
              </w:rPr>
              <w:t>наркотизму</w:t>
            </w:r>
            <w:proofErr w:type="spellEnd"/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80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tabs>
                <w:tab w:val="left" w:pos="2633"/>
              </w:tabs>
              <w:ind w:right="-1" w:hanging="4"/>
            </w:pPr>
            <w:r w:rsidRPr="00995002">
              <w:rPr>
                <w:spacing w:val="1"/>
              </w:rPr>
              <w:t>Правила личной гигиены</w:t>
            </w:r>
            <w:r>
              <w:rPr>
                <w:spacing w:val="1"/>
              </w:rPr>
              <w:t>.</w:t>
            </w:r>
            <w:r>
              <w:rPr>
                <w:spacing w:val="3"/>
              </w:rPr>
              <w:t xml:space="preserve"> Нравственность и здоровье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80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right="198" w:hanging="7"/>
            </w:pPr>
            <w:r w:rsidRPr="00995002">
              <w:rPr>
                <w:spacing w:val="2"/>
              </w:rPr>
              <w:t xml:space="preserve">Семья в современном обществе. </w:t>
            </w:r>
            <w:r w:rsidRPr="00995002">
              <w:rPr>
                <w:spacing w:val="3"/>
              </w:rPr>
              <w:t>Законодательство и семья</w:t>
            </w:r>
          </w:p>
        </w:tc>
        <w:tc>
          <w:tcPr>
            <w:tcW w:w="2209" w:type="dxa"/>
          </w:tcPr>
          <w:p w:rsidR="001017F7" w:rsidRPr="00911DC7" w:rsidRDefault="001017F7" w:rsidP="00FA5EB9">
            <w:pPr>
              <w:pStyle w:val="a6"/>
              <w:ind w:left="0"/>
            </w:pPr>
            <w:r w:rsidRPr="00911DC7">
              <w:t>тестирование</w:t>
            </w:r>
          </w:p>
        </w:tc>
        <w:tc>
          <w:tcPr>
            <w:tcW w:w="1080" w:type="dxa"/>
            <w:gridSpan w:val="2"/>
          </w:tcPr>
          <w:p w:rsidR="001017F7" w:rsidRPr="00911DC7" w:rsidRDefault="001017F7" w:rsidP="00FA5EB9">
            <w:pPr>
              <w:pStyle w:val="a6"/>
              <w:ind w:left="0"/>
            </w:pPr>
          </w:p>
        </w:tc>
        <w:tc>
          <w:tcPr>
            <w:tcW w:w="1009" w:type="dxa"/>
          </w:tcPr>
          <w:p w:rsidR="001017F7" w:rsidRPr="00911DC7" w:rsidRDefault="001017F7" w:rsidP="00FA5EB9">
            <w:pPr>
              <w:pStyle w:val="a6"/>
              <w:ind w:left="0"/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right="7"/>
            </w:pPr>
            <w:r w:rsidRPr="00995002">
              <w:rPr>
                <w:spacing w:val="3"/>
              </w:rPr>
              <w:t xml:space="preserve">Первая медицинская помощь при </w:t>
            </w:r>
            <w:r w:rsidRPr="00995002">
              <w:rPr>
                <w:spacing w:val="2"/>
              </w:rPr>
              <w:t>острой сердечной недостаточности и инсульте</w:t>
            </w:r>
          </w:p>
        </w:tc>
        <w:tc>
          <w:tcPr>
            <w:tcW w:w="2209" w:type="dxa"/>
          </w:tcPr>
          <w:p w:rsidR="001017F7" w:rsidRPr="00911DC7" w:rsidRDefault="001017F7" w:rsidP="00FA5EB9">
            <w:pPr>
              <w:tabs>
                <w:tab w:val="left" w:pos="1120"/>
              </w:tabs>
            </w:pPr>
            <w:r w:rsidRPr="00911DC7">
              <w:t>нормативы</w:t>
            </w:r>
          </w:p>
          <w:p w:rsidR="001017F7" w:rsidRPr="00911DC7" w:rsidRDefault="001017F7" w:rsidP="00FA5EB9">
            <w:pPr>
              <w:tabs>
                <w:tab w:val="left" w:pos="1120"/>
              </w:tabs>
            </w:pPr>
            <w:r w:rsidRPr="00911DC7">
              <w:t>по оказанию ПМП</w:t>
            </w:r>
          </w:p>
        </w:tc>
        <w:tc>
          <w:tcPr>
            <w:tcW w:w="1080" w:type="dxa"/>
            <w:gridSpan w:val="2"/>
          </w:tcPr>
          <w:p w:rsidR="001017F7" w:rsidRPr="00911DC7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09" w:type="dxa"/>
          </w:tcPr>
          <w:p w:rsidR="001017F7" w:rsidRPr="00911DC7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11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4" w:right="68"/>
            </w:pPr>
            <w:r w:rsidRPr="00995002">
              <w:rPr>
                <w:spacing w:val="2"/>
              </w:rPr>
              <w:t>Правила остановки артериального кровотечения</w:t>
            </w:r>
            <w:r>
              <w:rPr>
                <w:spacing w:val="2"/>
              </w:rPr>
              <w:t xml:space="preserve">. </w:t>
            </w:r>
            <w:r w:rsidRPr="00995002">
              <w:rPr>
                <w:spacing w:val="2"/>
              </w:rPr>
              <w:t xml:space="preserve">Первая медицинская помощь при </w:t>
            </w:r>
            <w:r w:rsidRPr="00995002">
              <w:rPr>
                <w:spacing w:val="3"/>
              </w:rPr>
              <w:t>ранениях</w:t>
            </w:r>
          </w:p>
        </w:tc>
        <w:tc>
          <w:tcPr>
            <w:tcW w:w="2209" w:type="dxa"/>
          </w:tcPr>
          <w:p w:rsidR="001017F7" w:rsidRPr="00911DC7" w:rsidRDefault="001017F7" w:rsidP="00FA5EB9">
            <w:pPr>
              <w:tabs>
                <w:tab w:val="left" w:pos="1120"/>
              </w:tabs>
            </w:pPr>
            <w:r w:rsidRPr="00911DC7">
              <w:t>нормативы</w:t>
            </w:r>
          </w:p>
          <w:p w:rsidR="001017F7" w:rsidRPr="00911DC7" w:rsidRDefault="001017F7" w:rsidP="00FA5EB9">
            <w:pPr>
              <w:tabs>
                <w:tab w:val="left" w:pos="1120"/>
              </w:tabs>
            </w:pPr>
            <w:r w:rsidRPr="00911DC7">
              <w:t>по оказанию ПМП</w:t>
            </w:r>
          </w:p>
        </w:tc>
        <w:tc>
          <w:tcPr>
            <w:tcW w:w="1080" w:type="dxa"/>
            <w:gridSpan w:val="2"/>
          </w:tcPr>
          <w:p w:rsidR="001017F7" w:rsidRPr="00911DC7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09" w:type="dxa"/>
          </w:tcPr>
          <w:p w:rsidR="001017F7" w:rsidRPr="00911DC7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12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right="158" w:firstLine="4"/>
            </w:pPr>
            <w:r w:rsidRPr="00995002">
              <w:rPr>
                <w:spacing w:val="2"/>
              </w:rPr>
              <w:t xml:space="preserve">Первая медицинская помощь при </w:t>
            </w:r>
            <w:r w:rsidRPr="00995002">
              <w:rPr>
                <w:spacing w:val="3"/>
              </w:rPr>
              <w:t xml:space="preserve">травмах опорно-двигательного </w:t>
            </w:r>
            <w:r w:rsidRPr="00995002">
              <w:rPr>
                <w:spacing w:val="2"/>
              </w:rPr>
              <w:t>аппарата</w:t>
            </w:r>
          </w:p>
        </w:tc>
        <w:tc>
          <w:tcPr>
            <w:tcW w:w="2209" w:type="dxa"/>
          </w:tcPr>
          <w:p w:rsidR="001017F7" w:rsidRPr="00911DC7" w:rsidRDefault="001017F7" w:rsidP="00FA5EB9">
            <w:pPr>
              <w:tabs>
                <w:tab w:val="left" w:pos="1120"/>
              </w:tabs>
            </w:pPr>
            <w:r w:rsidRPr="00911DC7">
              <w:t>нормативы</w:t>
            </w:r>
          </w:p>
          <w:p w:rsidR="001017F7" w:rsidRPr="00911DC7" w:rsidRDefault="001017F7" w:rsidP="00FA5EB9">
            <w:pPr>
              <w:tabs>
                <w:tab w:val="left" w:pos="1120"/>
              </w:tabs>
            </w:pPr>
            <w:r w:rsidRPr="00911DC7">
              <w:t>по оказанию ПМП</w:t>
            </w:r>
          </w:p>
        </w:tc>
        <w:tc>
          <w:tcPr>
            <w:tcW w:w="1080" w:type="dxa"/>
            <w:gridSpan w:val="2"/>
          </w:tcPr>
          <w:p w:rsidR="001017F7" w:rsidRPr="00911DC7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09" w:type="dxa"/>
          </w:tcPr>
          <w:p w:rsidR="001017F7" w:rsidRPr="00911DC7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Default="001017F7" w:rsidP="00FA5EB9">
            <w:pPr>
              <w:shd w:val="clear" w:color="auto" w:fill="FFFFFF"/>
              <w:jc w:val="center"/>
            </w:pPr>
          </w:p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13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right="112" w:firstLine="4"/>
            </w:pPr>
            <w:r w:rsidRPr="00995002">
              <w:rPr>
                <w:spacing w:val="2"/>
              </w:rPr>
              <w:t xml:space="preserve">Первая медицинская помощь при черепно-мозговой травме, травме груди, травме </w:t>
            </w:r>
            <w:r w:rsidRPr="00995002">
              <w:rPr>
                <w:spacing w:val="2"/>
              </w:rPr>
              <w:lastRenderedPageBreak/>
              <w:t>живота</w:t>
            </w:r>
          </w:p>
        </w:tc>
        <w:tc>
          <w:tcPr>
            <w:tcW w:w="2209" w:type="dxa"/>
          </w:tcPr>
          <w:p w:rsidR="001017F7" w:rsidRPr="00911DC7" w:rsidRDefault="001017F7" w:rsidP="00FA5EB9">
            <w:pPr>
              <w:tabs>
                <w:tab w:val="left" w:pos="1120"/>
              </w:tabs>
            </w:pPr>
            <w:r w:rsidRPr="00911DC7">
              <w:lastRenderedPageBreak/>
              <w:t>нормативы</w:t>
            </w:r>
          </w:p>
          <w:p w:rsidR="001017F7" w:rsidRPr="00911DC7" w:rsidRDefault="001017F7" w:rsidP="00FA5EB9">
            <w:pPr>
              <w:tabs>
                <w:tab w:val="left" w:pos="1120"/>
              </w:tabs>
            </w:pPr>
            <w:r w:rsidRPr="00911DC7">
              <w:t>по оказанию ПМП</w:t>
            </w:r>
          </w:p>
        </w:tc>
        <w:tc>
          <w:tcPr>
            <w:tcW w:w="1080" w:type="dxa"/>
            <w:gridSpan w:val="2"/>
          </w:tcPr>
          <w:p w:rsidR="001017F7" w:rsidRPr="00911DC7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09" w:type="dxa"/>
          </w:tcPr>
          <w:p w:rsidR="001017F7" w:rsidRPr="00911DC7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lastRenderedPageBreak/>
              <w:t>14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right="61" w:firstLine="4"/>
            </w:pPr>
            <w:r w:rsidRPr="00995002">
              <w:rPr>
                <w:spacing w:val="3"/>
              </w:rPr>
              <w:t xml:space="preserve">Первая медицинская помощь при травмах в области таза, при </w:t>
            </w:r>
            <w:r w:rsidRPr="00995002">
              <w:rPr>
                <w:spacing w:val="2"/>
              </w:rPr>
              <w:t>повреждении позвоночника, спины</w:t>
            </w:r>
          </w:p>
        </w:tc>
        <w:tc>
          <w:tcPr>
            <w:tcW w:w="2209" w:type="dxa"/>
          </w:tcPr>
          <w:p w:rsidR="001017F7" w:rsidRPr="00911DC7" w:rsidRDefault="001017F7" w:rsidP="00FA5EB9">
            <w:pPr>
              <w:tabs>
                <w:tab w:val="left" w:pos="1120"/>
              </w:tabs>
            </w:pPr>
            <w:r>
              <w:t>Тестовая работа</w:t>
            </w:r>
          </w:p>
        </w:tc>
        <w:tc>
          <w:tcPr>
            <w:tcW w:w="1080" w:type="dxa"/>
            <w:gridSpan w:val="2"/>
          </w:tcPr>
          <w:p w:rsidR="001017F7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09" w:type="dxa"/>
          </w:tcPr>
          <w:p w:rsidR="001017F7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15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4" w:right="155" w:firstLine="7"/>
            </w:pPr>
            <w:r w:rsidRPr="00995002">
              <w:rPr>
                <w:spacing w:val="2"/>
              </w:rPr>
              <w:t>Первая медицинская помощь при остановке сердца</w:t>
            </w:r>
          </w:p>
        </w:tc>
        <w:tc>
          <w:tcPr>
            <w:tcW w:w="2209" w:type="dxa"/>
          </w:tcPr>
          <w:p w:rsidR="001017F7" w:rsidRPr="00911DC7" w:rsidRDefault="001017F7" w:rsidP="00FA5EB9">
            <w:pPr>
              <w:tabs>
                <w:tab w:val="left" w:pos="1120"/>
              </w:tabs>
            </w:pPr>
            <w:r w:rsidRPr="00911DC7">
              <w:t>нормативы</w:t>
            </w:r>
          </w:p>
          <w:p w:rsidR="001017F7" w:rsidRPr="00911DC7" w:rsidRDefault="001017F7" w:rsidP="00FA5EB9">
            <w:pPr>
              <w:tabs>
                <w:tab w:val="left" w:pos="1120"/>
              </w:tabs>
            </w:pPr>
            <w:r w:rsidRPr="00911DC7">
              <w:t>по оказанию ПМП</w:t>
            </w:r>
          </w:p>
        </w:tc>
        <w:tc>
          <w:tcPr>
            <w:tcW w:w="1080" w:type="dxa"/>
            <w:gridSpan w:val="2"/>
          </w:tcPr>
          <w:p w:rsidR="001017F7" w:rsidRPr="00911DC7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09" w:type="dxa"/>
          </w:tcPr>
          <w:p w:rsidR="001017F7" w:rsidRPr="00911DC7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16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11" w:right="306" w:firstLine="7"/>
            </w:pPr>
            <w:r w:rsidRPr="00995002">
              <w:rPr>
                <w:spacing w:val="2"/>
              </w:rPr>
              <w:t xml:space="preserve">Функции и основные задачи современных Вооруженных сил </w:t>
            </w:r>
            <w:r w:rsidRPr="00995002">
              <w:t>России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80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1</w:t>
            </w:r>
            <w:r w:rsidRPr="00497877">
              <w:t>7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7" w:right="284" w:firstLine="14"/>
            </w:pPr>
            <w:r w:rsidRPr="00995002">
              <w:t>Боево</w:t>
            </w:r>
            <w:r>
              <w:t>е</w:t>
            </w:r>
            <w:r w:rsidRPr="00995002">
              <w:t xml:space="preserve"> Знамя воинской части </w:t>
            </w:r>
            <w:proofErr w:type="gramStart"/>
            <w:r w:rsidRPr="00995002">
              <w:t>-</w:t>
            </w:r>
            <w:r w:rsidRPr="00995002">
              <w:rPr>
                <w:spacing w:val="2"/>
              </w:rPr>
              <w:t>с</w:t>
            </w:r>
            <w:proofErr w:type="gramEnd"/>
            <w:r w:rsidRPr="00995002">
              <w:rPr>
                <w:spacing w:val="2"/>
              </w:rPr>
              <w:t>имвол воинской чести, достоинства и славы</w:t>
            </w:r>
          </w:p>
        </w:tc>
        <w:tc>
          <w:tcPr>
            <w:tcW w:w="2209" w:type="dxa"/>
          </w:tcPr>
          <w:p w:rsidR="001017F7" w:rsidRPr="00911DC7" w:rsidRDefault="001017F7" w:rsidP="00FA5EB9">
            <w:pPr>
              <w:tabs>
                <w:tab w:val="left" w:pos="1120"/>
              </w:tabs>
            </w:pPr>
            <w:r w:rsidRPr="00911DC7">
              <w:t>фронтальный опрос,</w:t>
            </w:r>
          </w:p>
          <w:p w:rsidR="001017F7" w:rsidRPr="00911DC7" w:rsidRDefault="001017F7" w:rsidP="00FA5EB9">
            <w:pPr>
              <w:tabs>
                <w:tab w:val="left" w:pos="1120"/>
              </w:tabs>
            </w:pPr>
            <w:r w:rsidRPr="00911DC7">
              <w:t>контрольные вопросы учебника</w:t>
            </w:r>
          </w:p>
        </w:tc>
        <w:tc>
          <w:tcPr>
            <w:tcW w:w="1035" w:type="dxa"/>
          </w:tcPr>
          <w:p w:rsidR="001017F7" w:rsidRPr="00911DC7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Pr="00911DC7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1</w:t>
            </w:r>
            <w:r w:rsidRPr="00497877">
              <w:t>8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7" w:right="284" w:firstLine="14"/>
            </w:pPr>
            <w:r w:rsidRPr="00995002">
              <w:t>Ордена - почетные награды за воинские отличия и заслуги в бою и военной службе</w:t>
            </w:r>
          </w:p>
        </w:tc>
        <w:tc>
          <w:tcPr>
            <w:tcW w:w="2209" w:type="dxa"/>
          </w:tcPr>
          <w:p w:rsidR="001017F7" w:rsidRPr="00911DC7" w:rsidRDefault="001017F7" w:rsidP="00FA5EB9">
            <w:pPr>
              <w:tabs>
                <w:tab w:val="left" w:pos="1120"/>
              </w:tabs>
            </w:pPr>
            <w:r w:rsidRPr="00911DC7">
              <w:t>фронтальный опрос,</w:t>
            </w:r>
          </w:p>
          <w:p w:rsidR="001017F7" w:rsidRPr="00911DC7" w:rsidRDefault="001017F7" w:rsidP="00FA5EB9">
            <w:pPr>
              <w:tabs>
                <w:tab w:val="left" w:pos="1120"/>
              </w:tabs>
            </w:pPr>
            <w:r w:rsidRPr="00911DC7">
              <w:t>контрольные вопросы учебника</w:t>
            </w:r>
          </w:p>
        </w:tc>
        <w:tc>
          <w:tcPr>
            <w:tcW w:w="1035" w:type="dxa"/>
          </w:tcPr>
          <w:p w:rsidR="001017F7" w:rsidRPr="00911DC7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Pr="00911DC7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19</w:t>
            </w:r>
          </w:p>
        </w:tc>
        <w:tc>
          <w:tcPr>
            <w:tcW w:w="4900" w:type="dxa"/>
          </w:tcPr>
          <w:p w:rsidR="001017F7" w:rsidRPr="00995002" w:rsidRDefault="001017F7" w:rsidP="00FA5EB9">
            <w:r w:rsidRPr="00995002">
              <w:t>Основные понятия о воинской обязанности</w:t>
            </w:r>
            <w:r>
              <w:t>. «Закон о воинской обязанности»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35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20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7" w:right="284" w:firstLine="14"/>
            </w:pPr>
            <w:r w:rsidRPr="00995002">
              <w:t>Организация воинского учета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35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21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7" w:right="284" w:firstLine="14"/>
            </w:pPr>
            <w:r w:rsidRPr="00995002">
              <w:t>Первоначальная постановка граждан на воинский учет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35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Default="001017F7" w:rsidP="00FA5EB9">
            <w:pPr>
              <w:shd w:val="clear" w:color="auto" w:fill="FFFFFF"/>
              <w:jc w:val="center"/>
            </w:pPr>
          </w:p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22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right="284"/>
            </w:pPr>
            <w:r w:rsidRPr="00995002">
              <w:t>Обязанности граждан по воинскому учету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35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23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7" w:right="284" w:firstLine="14"/>
            </w:pPr>
            <w:r w:rsidRPr="00995002">
              <w:t>Обязательная подготовка граждан к военной службе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35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24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7" w:right="284" w:firstLine="14"/>
            </w:pPr>
            <w:r w:rsidRPr="00995002">
              <w:t>Требования к индивидуально-психологическим качествам специалистов по сходным воинским должностям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35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25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7" w:right="284" w:firstLine="14"/>
            </w:pPr>
            <w:r w:rsidRPr="00995002">
              <w:t>Организация медицинского освидетельствования граждан при постановке их на воинский учет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>
              <w:t>тестирование</w:t>
            </w:r>
          </w:p>
        </w:tc>
        <w:tc>
          <w:tcPr>
            <w:tcW w:w="1035" w:type="dxa"/>
          </w:tcPr>
          <w:p w:rsidR="001017F7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26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7" w:right="284" w:firstLine="14"/>
            </w:pPr>
            <w:r w:rsidRPr="00995002">
              <w:t>Правовые основы военной службы.</w:t>
            </w:r>
          </w:p>
          <w:p w:rsidR="001017F7" w:rsidRPr="00995002" w:rsidRDefault="001017F7" w:rsidP="00FA5EB9">
            <w:pPr>
              <w:shd w:val="clear" w:color="auto" w:fill="FFFFFF"/>
              <w:ind w:left="7" w:right="284" w:firstLine="14"/>
            </w:pPr>
            <w:r w:rsidRPr="00995002">
              <w:t>Статус военнослужащего</w:t>
            </w:r>
          </w:p>
          <w:p w:rsidR="001017F7" w:rsidRPr="00995002" w:rsidRDefault="001017F7" w:rsidP="00FA5EB9">
            <w:pPr>
              <w:shd w:val="clear" w:color="auto" w:fill="FFFFFF"/>
              <w:ind w:left="7" w:right="284" w:firstLine="14"/>
            </w:pP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35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</w:pPr>
            <w:r>
              <w:t>27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7" w:right="284" w:firstLine="14"/>
            </w:pPr>
            <w:r w:rsidRPr="00995002">
              <w:t>Общевоинские уставы. Устав внутренней службы Вооруженных сил РФ. Строевой устав Вооруженных сил РФ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35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7" w:right="284" w:firstLine="14"/>
            </w:pPr>
            <w:r w:rsidRPr="00995002">
              <w:t>Основные виды и особенности воинской деятельности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35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right="284"/>
              <w:rPr>
                <w:spacing w:val="3"/>
              </w:rPr>
            </w:pPr>
            <w:r w:rsidRPr="00995002">
              <w:rPr>
                <w:spacing w:val="2"/>
              </w:rPr>
              <w:t xml:space="preserve">Честь и достоинство военнослужащего Вооруженных </w:t>
            </w:r>
            <w:r w:rsidRPr="00995002">
              <w:rPr>
                <w:spacing w:val="3"/>
              </w:rPr>
              <w:t xml:space="preserve">сил РФ. </w:t>
            </w:r>
            <w:r w:rsidRPr="00995002">
              <w:rPr>
                <w:spacing w:val="2"/>
              </w:rPr>
              <w:t>Основные обязанности военнослужащих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>
              <w:t>тестирование</w:t>
            </w:r>
          </w:p>
        </w:tc>
        <w:tc>
          <w:tcPr>
            <w:tcW w:w="1035" w:type="dxa"/>
          </w:tcPr>
          <w:p w:rsidR="001017F7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7" w:right="58" w:firstLine="4"/>
              <w:rPr>
                <w:spacing w:val="1"/>
              </w:rPr>
            </w:pPr>
            <w:r w:rsidRPr="00995002">
              <w:rPr>
                <w:spacing w:val="1"/>
              </w:rPr>
              <w:t xml:space="preserve">Ритуал вручения Боевого Знамени воинской части. </w:t>
            </w:r>
            <w:r w:rsidRPr="00995002">
              <w:rPr>
                <w:spacing w:val="2"/>
              </w:rPr>
              <w:t xml:space="preserve">Ритуал приведения к Военной </w:t>
            </w:r>
            <w:r w:rsidRPr="00995002">
              <w:rPr>
                <w:spacing w:val="1"/>
              </w:rPr>
              <w:t>присяге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35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right="367"/>
            </w:pPr>
            <w:r w:rsidRPr="00995002">
              <w:rPr>
                <w:spacing w:val="3"/>
              </w:rPr>
              <w:t xml:space="preserve">Порядок вручения личному </w:t>
            </w:r>
            <w:r w:rsidRPr="00995002">
              <w:rPr>
                <w:spacing w:val="2"/>
              </w:rPr>
              <w:t xml:space="preserve">составу вооружения и военной </w:t>
            </w:r>
            <w:r w:rsidRPr="00995002">
              <w:rPr>
                <w:spacing w:val="1"/>
              </w:rPr>
              <w:t>техники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35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D92AA3" w:rsidRDefault="001017F7" w:rsidP="00FA5EB9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4" w:right="151" w:firstLine="7"/>
              <w:rPr>
                <w:spacing w:val="1"/>
              </w:rPr>
            </w:pPr>
            <w:r w:rsidRPr="00995002">
              <w:rPr>
                <w:spacing w:val="1"/>
              </w:rPr>
              <w:t>Призыв на военную службу</w:t>
            </w:r>
          </w:p>
          <w:p w:rsidR="001017F7" w:rsidRPr="00995002" w:rsidRDefault="001017F7" w:rsidP="00FA5EB9">
            <w:pPr>
              <w:shd w:val="clear" w:color="auto" w:fill="FFFFFF"/>
              <w:ind w:left="4" w:right="151" w:firstLine="7"/>
            </w:pPr>
            <w:r w:rsidRPr="00995002">
              <w:rPr>
                <w:spacing w:val="1"/>
              </w:rPr>
              <w:t>Порядок прохождения военной службы по призыву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 w:rsidRPr="00DB212D">
              <w:t>фронтальный опрос</w:t>
            </w:r>
          </w:p>
        </w:tc>
        <w:tc>
          <w:tcPr>
            <w:tcW w:w="1035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Pr="00DB212D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497877" w:rsidRDefault="001017F7" w:rsidP="00FA5EB9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33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4" w:right="151" w:firstLine="7"/>
              <w:rPr>
                <w:spacing w:val="1"/>
              </w:rPr>
            </w:pPr>
            <w:r w:rsidRPr="00995002">
              <w:rPr>
                <w:spacing w:val="1"/>
              </w:rPr>
              <w:t>Размещение и быт военнослужащих, проходящих военную службу по призыву</w:t>
            </w:r>
          </w:p>
        </w:tc>
        <w:tc>
          <w:tcPr>
            <w:tcW w:w="2209" w:type="dxa"/>
          </w:tcPr>
          <w:p w:rsidR="001017F7" w:rsidRPr="00911DC7" w:rsidRDefault="001017F7" w:rsidP="00FA5EB9">
            <w:pPr>
              <w:pStyle w:val="a6"/>
              <w:ind w:left="0"/>
            </w:pPr>
            <w:r>
              <w:t xml:space="preserve">Тестовая </w:t>
            </w:r>
            <w:r w:rsidRPr="00911DC7">
              <w:t xml:space="preserve"> работа</w:t>
            </w:r>
          </w:p>
        </w:tc>
        <w:tc>
          <w:tcPr>
            <w:tcW w:w="1035" w:type="dxa"/>
          </w:tcPr>
          <w:p w:rsidR="001017F7" w:rsidRDefault="001017F7" w:rsidP="00FA5EB9">
            <w:pPr>
              <w:pStyle w:val="a6"/>
              <w:ind w:left="0"/>
            </w:pPr>
          </w:p>
        </w:tc>
        <w:tc>
          <w:tcPr>
            <w:tcW w:w="1054" w:type="dxa"/>
            <w:gridSpan w:val="2"/>
          </w:tcPr>
          <w:p w:rsidR="001017F7" w:rsidRDefault="001017F7" w:rsidP="00FA5EB9">
            <w:pPr>
              <w:pStyle w:val="a6"/>
              <w:ind w:left="0"/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2719EA" w:rsidRDefault="001017F7" w:rsidP="00FA5EB9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4" w:right="151" w:firstLine="7"/>
              <w:rPr>
                <w:spacing w:val="1"/>
              </w:rPr>
            </w:pPr>
            <w:r w:rsidRPr="00995002">
              <w:rPr>
                <w:spacing w:val="1"/>
              </w:rPr>
              <w:t>Особенности военной службы по контракту</w:t>
            </w:r>
          </w:p>
          <w:p w:rsidR="001017F7" w:rsidRPr="00995002" w:rsidRDefault="001017F7" w:rsidP="00FA5EB9">
            <w:pPr>
              <w:shd w:val="clear" w:color="auto" w:fill="FFFFFF"/>
              <w:ind w:left="4" w:right="151" w:firstLine="7"/>
              <w:rPr>
                <w:spacing w:val="1"/>
              </w:rPr>
            </w:pPr>
            <w:r w:rsidRPr="00995002">
              <w:rPr>
                <w:spacing w:val="1"/>
              </w:rPr>
              <w:t>Альтернативная гражданская служба</w:t>
            </w:r>
          </w:p>
        </w:tc>
        <w:tc>
          <w:tcPr>
            <w:tcW w:w="2209" w:type="dxa"/>
          </w:tcPr>
          <w:p w:rsidR="001017F7" w:rsidRPr="00DB212D" w:rsidRDefault="001017F7" w:rsidP="00FA5EB9">
            <w:pPr>
              <w:tabs>
                <w:tab w:val="left" w:pos="1120"/>
              </w:tabs>
            </w:pPr>
            <w:r>
              <w:t>Тестовая работа</w:t>
            </w:r>
          </w:p>
        </w:tc>
        <w:tc>
          <w:tcPr>
            <w:tcW w:w="1035" w:type="dxa"/>
          </w:tcPr>
          <w:p w:rsidR="001017F7" w:rsidRDefault="001017F7" w:rsidP="00FA5EB9">
            <w:pPr>
              <w:tabs>
                <w:tab w:val="left" w:pos="1120"/>
              </w:tabs>
            </w:pPr>
          </w:p>
        </w:tc>
        <w:tc>
          <w:tcPr>
            <w:tcW w:w="1054" w:type="dxa"/>
            <w:gridSpan w:val="2"/>
          </w:tcPr>
          <w:p w:rsidR="001017F7" w:rsidRDefault="001017F7" w:rsidP="00FA5EB9">
            <w:pPr>
              <w:tabs>
                <w:tab w:val="left" w:pos="1120"/>
              </w:tabs>
            </w:pPr>
          </w:p>
        </w:tc>
      </w:tr>
      <w:tr w:rsidR="001017F7" w:rsidRPr="00EA5C5F" w:rsidTr="00FA5EB9">
        <w:tc>
          <w:tcPr>
            <w:tcW w:w="548" w:type="dxa"/>
          </w:tcPr>
          <w:p w:rsidR="001017F7" w:rsidRPr="002719EA" w:rsidRDefault="001017F7" w:rsidP="00FA5EB9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4900" w:type="dxa"/>
          </w:tcPr>
          <w:p w:rsidR="001017F7" w:rsidRPr="00995002" w:rsidRDefault="001017F7" w:rsidP="00FA5EB9">
            <w:pPr>
              <w:shd w:val="clear" w:color="auto" w:fill="FFFFFF"/>
              <w:ind w:left="4" w:right="151" w:firstLine="7"/>
              <w:rPr>
                <w:b/>
                <w:spacing w:val="1"/>
              </w:rPr>
            </w:pPr>
            <w:r w:rsidRPr="00995002">
              <w:rPr>
                <w:b/>
                <w:spacing w:val="1"/>
              </w:rPr>
              <w:t>Всего часов: 34</w:t>
            </w:r>
          </w:p>
        </w:tc>
        <w:tc>
          <w:tcPr>
            <w:tcW w:w="2209" w:type="dxa"/>
          </w:tcPr>
          <w:p w:rsidR="001017F7" w:rsidRPr="002015DA" w:rsidRDefault="001017F7" w:rsidP="00FA5EB9">
            <w:pPr>
              <w:pStyle w:val="a6"/>
              <w:ind w:left="0"/>
              <w:jc w:val="center"/>
              <w:rPr>
                <w:b/>
              </w:rPr>
            </w:pPr>
          </w:p>
        </w:tc>
        <w:tc>
          <w:tcPr>
            <w:tcW w:w="1035" w:type="dxa"/>
          </w:tcPr>
          <w:p w:rsidR="001017F7" w:rsidRPr="002015DA" w:rsidRDefault="001017F7" w:rsidP="00FA5EB9">
            <w:pPr>
              <w:pStyle w:val="a6"/>
              <w:ind w:left="0"/>
              <w:jc w:val="center"/>
              <w:rPr>
                <w:b/>
              </w:rPr>
            </w:pPr>
          </w:p>
        </w:tc>
        <w:tc>
          <w:tcPr>
            <w:tcW w:w="1054" w:type="dxa"/>
            <w:gridSpan w:val="2"/>
          </w:tcPr>
          <w:p w:rsidR="001017F7" w:rsidRPr="002015DA" w:rsidRDefault="001017F7" w:rsidP="00FA5EB9">
            <w:pPr>
              <w:pStyle w:val="a6"/>
              <w:ind w:left="0"/>
              <w:jc w:val="center"/>
              <w:rPr>
                <w:b/>
              </w:rPr>
            </w:pPr>
          </w:p>
        </w:tc>
      </w:tr>
    </w:tbl>
    <w:p w:rsidR="001017F7" w:rsidRDefault="001017F7" w:rsidP="001017F7"/>
    <w:p w:rsidR="001017F7" w:rsidRDefault="001017F7"/>
    <w:p w:rsidR="001017F7" w:rsidRDefault="001017F7"/>
    <w:p w:rsidR="001017F7" w:rsidRDefault="001017F7" w:rsidP="001017F7"/>
    <w:p w:rsidR="001017F7" w:rsidRDefault="001017F7" w:rsidP="001017F7"/>
    <w:p w:rsidR="001017F7" w:rsidRDefault="001017F7" w:rsidP="001017F7"/>
    <w:p w:rsidR="001017F7" w:rsidRDefault="001017F7" w:rsidP="001017F7"/>
    <w:p w:rsidR="001017F7" w:rsidRDefault="001017F7" w:rsidP="001017F7"/>
    <w:p w:rsidR="001017F7" w:rsidRDefault="001017F7" w:rsidP="001017F7"/>
    <w:p w:rsidR="001017F7" w:rsidRDefault="001017F7" w:rsidP="001017F7"/>
    <w:p w:rsidR="001017F7" w:rsidRDefault="001017F7" w:rsidP="001017F7"/>
    <w:p w:rsidR="001017F7" w:rsidRDefault="001017F7" w:rsidP="001017F7"/>
    <w:p w:rsidR="001017F7" w:rsidRDefault="001017F7" w:rsidP="001017F7"/>
    <w:p w:rsidR="005017FF" w:rsidRDefault="005017FF" w:rsidP="001017F7"/>
    <w:p w:rsidR="001017F7" w:rsidRDefault="001017F7" w:rsidP="001017F7"/>
    <w:p w:rsidR="001017F7" w:rsidRDefault="001017F7" w:rsidP="001017F7"/>
    <w:p w:rsidR="001017F7" w:rsidRDefault="001017F7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Default="00897BBD"/>
    <w:p w:rsidR="00897BBD" w:rsidRPr="003A7DDF" w:rsidRDefault="00897BBD" w:rsidP="003A7DDF">
      <w:pPr>
        <w:jc w:val="center"/>
        <w:rPr>
          <w:b/>
        </w:rPr>
      </w:pPr>
      <w:r w:rsidRPr="003A7DDF">
        <w:rPr>
          <w:b/>
        </w:rPr>
        <w:lastRenderedPageBreak/>
        <w:t>Список литературы:</w:t>
      </w:r>
    </w:p>
    <w:p w:rsidR="00897BBD" w:rsidRDefault="00897BBD"/>
    <w:p w:rsidR="00897BBD" w:rsidRDefault="00897BBD" w:rsidP="00897BBD">
      <w:pPr>
        <w:pStyle w:val="a6"/>
        <w:numPr>
          <w:ilvl w:val="0"/>
          <w:numId w:val="19"/>
        </w:numPr>
      </w:pPr>
      <w:r>
        <w:t xml:space="preserve">Основы безопасности жизнедеятельности. 10 класс: учебник для общеобразовательных организаций: базовый уровень / А.Т. Смирнов, Б.О. Хренников – 3-е изд. – </w:t>
      </w:r>
      <w:proofErr w:type="spellStart"/>
      <w:r>
        <w:t>М.:Просвещение</w:t>
      </w:r>
      <w:proofErr w:type="spellEnd"/>
      <w:r>
        <w:t>, 2019</w:t>
      </w:r>
    </w:p>
    <w:p w:rsidR="00897BBD" w:rsidRDefault="00897BBD" w:rsidP="00897BBD">
      <w:pPr>
        <w:pStyle w:val="a6"/>
        <w:numPr>
          <w:ilvl w:val="0"/>
          <w:numId w:val="19"/>
        </w:numPr>
      </w:pPr>
      <w:r>
        <w:t>Основы безопасности жизнедеятельности. 11 класс: учебник для общеобразовательных организаций: базовый уровень / А.Т. Смирнов, Б.О. Хренников –</w:t>
      </w:r>
      <w:r w:rsidR="003A7DDF">
        <w:t xml:space="preserve"> 5</w:t>
      </w:r>
      <w:r>
        <w:t xml:space="preserve">-е изд. – </w:t>
      </w:r>
      <w:proofErr w:type="spellStart"/>
      <w:r>
        <w:t>М.</w:t>
      </w:r>
      <w:r w:rsidR="003A7DDF">
        <w:t>:Просвещение</w:t>
      </w:r>
      <w:proofErr w:type="spellEnd"/>
      <w:r w:rsidR="003A7DDF">
        <w:t>, 2019</w:t>
      </w:r>
    </w:p>
    <w:p w:rsidR="00897BBD" w:rsidRDefault="00897BBD" w:rsidP="00897BBD">
      <w:pPr>
        <w:pStyle w:val="a6"/>
      </w:pPr>
    </w:p>
    <w:sectPr w:rsidR="00897BBD" w:rsidSect="005D7C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EB9" w:rsidRDefault="00FA5EB9" w:rsidP="003A7DDF">
      <w:r>
        <w:separator/>
      </w:r>
    </w:p>
  </w:endnote>
  <w:endnote w:type="continuationSeparator" w:id="1">
    <w:p w:rsidR="00FA5EB9" w:rsidRDefault="00FA5EB9" w:rsidP="003A7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5416736"/>
    </w:sdtPr>
    <w:sdtContent>
      <w:p w:rsidR="00FA5EB9" w:rsidRDefault="00FA5EB9">
        <w:pPr>
          <w:pStyle w:val="af4"/>
          <w:jc w:val="center"/>
        </w:pPr>
        <w:fldSimple w:instr=" PAGE   \* MERGEFORMAT ">
          <w:r w:rsidR="00EE28E9">
            <w:rPr>
              <w:noProof/>
            </w:rPr>
            <w:t>18</w:t>
          </w:r>
        </w:fldSimple>
      </w:p>
    </w:sdtContent>
  </w:sdt>
  <w:p w:rsidR="00FA5EB9" w:rsidRDefault="00FA5EB9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EB9" w:rsidRDefault="00FA5EB9" w:rsidP="003A7DDF">
      <w:r>
        <w:separator/>
      </w:r>
    </w:p>
  </w:footnote>
  <w:footnote w:type="continuationSeparator" w:id="1">
    <w:p w:rsidR="00FA5EB9" w:rsidRDefault="00FA5EB9" w:rsidP="003A7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2063220"/>
    <w:lvl w:ilvl="0">
      <w:numFmt w:val="bullet"/>
      <w:lvlText w:val="*"/>
      <w:lvlJc w:val="left"/>
    </w:lvl>
  </w:abstractNum>
  <w:abstractNum w:abstractNumId="1">
    <w:nsid w:val="05B770FC"/>
    <w:multiLevelType w:val="hybridMultilevel"/>
    <w:tmpl w:val="7AD824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2B34A2"/>
    <w:multiLevelType w:val="hybridMultilevel"/>
    <w:tmpl w:val="33A6B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34483"/>
    <w:multiLevelType w:val="hybridMultilevel"/>
    <w:tmpl w:val="2FBCC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032F6B"/>
    <w:multiLevelType w:val="hybridMultilevel"/>
    <w:tmpl w:val="AE0C8E60"/>
    <w:lvl w:ilvl="0" w:tplc="E280E2C4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4366F13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723A98A6">
      <w:start w:val="1"/>
      <w:numFmt w:val="bullet"/>
      <w:lvlText w:val="­"/>
      <w:lvlJc w:val="left"/>
      <w:pPr>
        <w:tabs>
          <w:tab w:val="num" w:pos="3420"/>
        </w:tabs>
        <w:ind w:left="3420" w:hanging="360"/>
      </w:pPr>
      <w:rPr>
        <w:rFonts w:ascii="Courier New" w:hAnsi="Courier New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B52AC3"/>
    <w:multiLevelType w:val="hybridMultilevel"/>
    <w:tmpl w:val="31A62922"/>
    <w:lvl w:ilvl="0" w:tplc="52A29CAE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592ACB"/>
    <w:multiLevelType w:val="hybridMultilevel"/>
    <w:tmpl w:val="CDA27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8159DA"/>
    <w:multiLevelType w:val="hybridMultilevel"/>
    <w:tmpl w:val="0BA4E096"/>
    <w:lvl w:ilvl="0" w:tplc="A9EA1A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9CE4CFF"/>
    <w:multiLevelType w:val="hybridMultilevel"/>
    <w:tmpl w:val="7F904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A46DF"/>
    <w:multiLevelType w:val="hybridMultilevel"/>
    <w:tmpl w:val="36966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B279ED"/>
    <w:multiLevelType w:val="hybridMultilevel"/>
    <w:tmpl w:val="B4ACB9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A085E2B"/>
    <w:multiLevelType w:val="hybridMultilevel"/>
    <w:tmpl w:val="A35A3BC0"/>
    <w:lvl w:ilvl="0" w:tplc="6742E0DC">
      <w:start w:val="1"/>
      <w:numFmt w:val="bullet"/>
      <w:lvlText w:val=""/>
      <w:lvlJc w:val="left"/>
      <w:pPr>
        <w:tabs>
          <w:tab w:val="num" w:pos="1042"/>
        </w:tabs>
        <w:ind w:left="1042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781"/>
        </w:tabs>
        <w:ind w:left="1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1"/>
        </w:tabs>
        <w:ind w:left="2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1"/>
        </w:tabs>
        <w:ind w:left="3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1"/>
        </w:tabs>
        <w:ind w:left="3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1"/>
        </w:tabs>
        <w:ind w:left="4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1"/>
        </w:tabs>
        <w:ind w:left="5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1"/>
        </w:tabs>
        <w:ind w:left="6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1"/>
        </w:tabs>
        <w:ind w:left="6821" w:hanging="360"/>
      </w:pPr>
      <w:rPr>
        <w:rFonts w:ascii="Wingdings" w:hAnsi="Wingdings" w:hint="default"/>
      </w:rPr>
    </w:lvl>
  </w:abstractNum>
  <w:abstractNum w:abstractNumId="13">
    <w:nsid w:val="529E50C3"/>
    <w:multiLevelType w:val="hybridMultilevel"/>
    <w:tmpl w:val="40986C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61320513"/>
    <w:multiLevelType w:val="hybridMultilevel"/>
    <w:tmpl w:val="CF4EA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BE77B2"/>
    <w:multiLevelType w:val="hybridMultilevel"/>
    <w:tmpl w:val="62CA4984"/>
    <w:lvl w:ilvl="0" w:tplc="CE401A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A051FDA"/>
    <w:multiLevelType w:val="hybridMultilevel"/>
    <w:tmpl w:val="7F2AF23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54708C"/>
    <w:multiLevelType w:val="hybridMultilevel"/>
    <w:tmpl w:val="6F5A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9"/>
  </w:num>
  <w:num w:numId="5">
    <w:abstractNumId w:val="0"/>
    <w:lvlOverride w:ilvl="0">
      <w:lvl w:ilvl="0">
        <w:start w:val="65535"/>
        <w:numFmt w:val="bullet"/>
        <w:lvlText w:val="♦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2"/>
  </w:num>
  <w:num w:numId="7">
    <w:abstractNumId w:val="2"/>
  </w:num>
  <w:num w:numId="8">
    <w:abstractNumId w:val="1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1"/>
  </w:num>
  <w:num w:numId="12">
    <w:abstractNumId w:val="13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♦"/>
        <w:legacy w:legacy="1" w:legacySpace="0" w:legacyIndent="2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7"/>
  </w:num>
  <w:num w:numId="16">
    <w:abstractNumId w:val="15"/>
  </w:num>
  <w:num w:numId="17">
    <w:abstractNumId w:val="3"/>
  </w:num>
  <w:num w:numId="18">
    <w:abstractNumId w:val="10"/>
  </w:num>
  <w:num w:numId="19">
    <w:abstractNumId w:val="17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5D7CC5"/>
    <w:rsid w:val="00044653"/>
    <w:rsid w:val="00087138"/>
    <w:rsid w:val="000912A9"/>
    <w:rsid w:val="000A1489"/>
    <w:rsid w:val="000E56AD"/>
    <w:rsid w:val="001017F7"/>
    <w:rsid w:val="00117390"/>
    <w:rsid w:val="001269CB"/>
    <w:rsid w:val="00203AD3"/>
    <w:rsid w:val="00210CF5"/>
    <w:rsid w:val="002336E6"/>
    <w:rsid w:val="0029671E"/>
    <w:rsid w:val="002F23CB"/>
    <w:rsid w:val="002F5EFC"/>
    <w:rsid w:val="003A7DDF"/>
    <w:rsid w:val="00452F32"/>
    <w:rsid w:val="00473234"/>
    <w:rsid w:val="00481324"/>
    <w:rsid w:val="00487CC7"/>
    <w:rsid w:val="004A184C"/>
    <w:rsid w:val="004E608C"/>
    <w:rsid w:val="004E78A1"/>
    <w:rsid w:val="005017FF"/>
    <w:rsid w:val="00530F4E"/>
    <w:rsid w:val="00537069"/>
    <w:rsid w:val="00540DBB"/>
    <w:rsid w:val="0054326B"/>
    <w:rsid w:val="00596BBC"/>
    <w:rsid w:val="005D7CC5"/>
    <w:rsid w:val="00617B6B"/>
    <w:rsid w:val="00670B44"/>
    <w:rsid w:val="006D73E8"/>
    <w:rsid w:val="006F209B"/>
    <w:rsid w:val="007435AE"/>
    <w:rsid w:val="00761B48"/>
    <w:rsid w:val="0081167F"/>
    <w:rsid w:val="00821CCB"/>
    <w:rsid w:val="00832D48"/>
    <w:rsid w:val="00841635"/>
    <w:rsid w:val="00894F6A"/>
    <w:rsid w:val="00897BBD"/>
    <w:rsid w:val="009075EC"/>
    <w:rsid w:val="009269D2"/>
    <w:rsid w:val="009A1806"/>
    <w:rsid w:val="00A22540"/>
    <w:rsid w:val="00A326BE"/>
    <w:rsid w:val="00A70319"/>
    <w:rsid w:val="00AB1412"/>
    <w:rsid w:val="00AC524A"/>
    <w:rsid w:val="00B02D14"/>
    <w:rsid w:val="00B1566A"/>
    <w:rsid w:val="00B93EAA"/>
    <w:rsid w:val="00BE242F"/>
    <w:rsid w:val="00CB596B"/>
    <w:rsid w:val="00D13B81"/>
    <w:rsid w:val="00D47925"/>
    <w:rsid w:val="00D81774"/>
    <w:rsid w:val="00D8243C"/>
    <w:rsid w:val="00DB212D"/>
    <w:rsid w:val="00DB4A35"/>
    <w:rsid w:val="00EA20AF"/>
    <w:rsid w:val="00EE28E9"/>
    <w:rsid w:val="00F0143C"/>
    <w:rsid w:val="00F21E3A"/>
    <w:rsid w:val="00F52DD3"/>
    <w:rsid w:val="00F75BC2"/>
    <w:rsid w:val="00F76C4C"/>
    <w:rsid w:val="00FA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7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5D7CC5"/>
    <w:pPr>
      <w:spacing w:before="30" w:after="30"/>
    </w:pPr>
    <w:rPr>
      <w:sz w:val="20"/>
      <w:szCs w:val="20"/>
    </w:rPr>
  </w:style>
  <w:style w:type="table" w:styleId="a5">
    <w:name w:val="Table Grid"/>
    <w:basedOn w:val="a2"/>
    <w:rsid w:val="005D7C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unhideWhenUsed/>
    <w:rsid w:val="005D7C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5D7C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link w:val="a7"/>
    <w:qFormat/>
    <w:rsid w:val="005D7CC5"/>
    <w:pPr>
      <w:ind w:left="720"/>
      <w:contextualSpacing/>
    </w:pPr>
  </w:style>
  <w:style w:type="paragraph" w:styleId="a8">
    <w:name w:val="Body Text"/>
    <w:basedOn w:val="a0"/>
    <w:link w:val="a9"/>
    <w:uiPriority w:val="99"/>
    <w:unhideWhenUsed/>
    <w:rsid w:val="00CB596B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Основной текст Знак"/>
    <w:basedOn w:val="a1"/>
    <w:link w:val="a8"/>
    <w:uiPriority w:val="99"/>
    <w:rsid w:val="00CB596B"/>
    <w:rPr>
      <w:rFonts w:eastAsiaTheme="minorEastAsia"/>
      <w:lang w:eastAsia="ru-RU"/>
    </w:rPr>
  </w:style>
  <w:style w:type="character" w:styleId="aa">
    <w:name w:val="Strong"/>
    <w:basedOn w:val="a1"/>
    <w:qFormat/>
    <w:rsid w:val="00DB212D"/>
    <w:rPr>
      <w:b/>
      <w:bCs/>
    </w:rPr>
  </w:style>
  <w:style w:type="paragraph" w:styleId="ab">
    <w:name w:val="Body Text Indent"/>
    <w:basedOn w:val="a0"/>
    <w:link w:val="ac"/>
    <w:uiPriority w:val="99"/>
    <w:unhideWhenUsed/>
    <w:rsid w:val="00DB212D"/>
    <w:pPr>
      <w:spacing w:after="120"/>
      <w:ind w:left="283"/>
    </w:pPr>
    <w:rPr>
      <w:sz w:val="28"/>
      <w:szCs w:val="28"/>
    </w:rPr>
  </w:style>
  <w:style w:type="character" w:customStyle="1" w:styleId="ac">
    <w:name w:val="Основной текст с отступом Знак"/>
    <w:basedOn w:val="a1"/>
    <w:link w:val="ab"/>
    <w:uiPriority w:val="99"/>
    <w:rsid w:val="00DB212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d">
    <w:name w:val="Hyperlink"/>
    <w:basedOn w:val="a1"/>
    <w:rsid w:val="002F23C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210C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210CF5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uiPriority w:val="1"/>
    <w:qFormat/>
    <w:rsid w:val="00F76C4C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Zag11">
    <w:name w:val="Zag_11"/>
    <w:rsid w:val="00897BBD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97B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locked/>
    <w:rsid w:val="00897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f1"/>
    <w:qFormat/>
    <w:rsid w:val="00897BBD"/>
    <w:pPr>
      <w:numPr>
        <w:numId w:val="15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1">
    <w:name w:val="Перечень Знак"/>
    <w:link w:val="a"/>
    <w:rsid w:val="00897BBD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3">
    <w:name w:val="Обычный3"/>
    <w:rsid w:val="00897BBD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f2">
    <w:name w:val="header"/>
    <w:basedOn w:val="a0"/>
    <w:link w:val="af3"/>
    <w:uiPriority w:val="99"/>
    <w:semiHidden/>
    <w:unhideWhenUsed/>
    <w:rsid w:val="003A7D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semiHidden/>
    <w:rsid w:val="003A7D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0"/>
    <w:link w:val="af5"/>
    <w:uiPriority w:val="99"/>
    <w:unhideWhenUsed/>
    <w:rsid w:val="003A7DD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3A7D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7E863-245D-4A0D-AB52-B7A30C0E5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5715</Words>
  <Characters>32580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1</cp:lastModifiedBy>
  <cp:revision>6</cp:revision>
  <cp:lastPrinted>2014-02-04T05:39:00Z</cp:lastPrinted>
  <dcterms:created xsi:type="dcterms:W3CDTF">2020-03-20T13:57:00Z</dcterms:created>
  <dcterms:modified xsi:type="dcterms:W3CDTF">2020-10-29T17:36:00Z</dcterms:modified>
</cp:coreProperties>
</file>